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tabs>
          <w:tab w:val="left" w:pos="5970"/>
        </w:tabs>
        <w:spacing w:line="240" w:lineRule="auto"/>
        <w:jc w:val="center"/>
        <w:rPr>
          <w:rFonts w:ascii="Georgia" w:cs="Georgia" w:eastAsia="Georgia" w:hAnsi="Georgia"/>
        </w:rPr>
      </w:pPr>
      <w:r w:rsidDel="00000000" w:rsidR="00000000" w:rsidRPr="00000000">
        <w:rPr>
          <w:rtl w:val="0"/>
        </w:rPr>
      </w:r>
    </w:p>
    <w:p w:rsidR="00000000" w:rsidDel="00000000" w:rsidP="00000000" w:rsidRDefault="00000000" w:rsidRPr="00000000" w14:paraId="00000002">
      <w:pPr>
        <w:rPr>
          <w:rFonts w:ascii="Georgia" w:cs="Georgia" w:eastAsia="Georgia" w:hAnsi="Georgia"/>
        </w:rPr>
      </w:pPr>
      <w:r w:rsidDel="00000000" w:rsidR="00000000" w:rsidRPr="00000000">
        <w:rPr>
          <w:rFonts w:ascii="Georgia" w:cs="Georgia" w:eastAsia="Georgia" w:hAnsi="Georgia"/>
          <w:rtl w:val="0"/>
        </w:rPr>
        <w:t xml:space="preserve">Dear Parents/Guardians,</w:t>
      </w:r>
    </w:p>
    <w:p w:rsidR="00000000" w:rsidDel="00000000" w:rsidP="00000000" w:rsidRDefault="00000000" w:rsidRPr="00000000" w14:paraId="00000003">
      <w:pPr>
        <w:rPr>
          <w:rFonts w:ascii="Georgia" w:cs="Georgia" w:eastAsia="Georgia" w:hAnsi="Georgia"/>
        </w:rPr>
      </w:pPr>
      <w:r w:rsidDel="00000000" w:rsidR="00000000" w:rsidRPr="00000000">
        <w:rPr>
          <w:rFonts w:ascii="Georgia" w:cs="Georgia" w:eastAsia="Georgia" w:hAnsi="Georgia"/>
          <w:rtl w:val="0"/>
        </w:rPr>
        <w:t xml:space="preserve">Please find below some activities your child can work on if they are absent from school and are well enough to complete work. These suggestions are based on topics planned for May. </w:t>
      </w:r>
    </w:p>
    <w:p w:rsidR="00000000" w:rsidDel="00000000" w:rsidP="00000000" w:rsidRDefault="00000000" w:rsidRPr="00000000" w14:paraId="00000004">
      <w:pPr>
        <w:rPr>
          <w:rFonts w:ascii="Georgia" w:cs="Georgia" w:eastAsia="Georgia" w:hAnsi="Georgia"/>
        </w:rPr>
      </w:pPr>
      <w:r w:rsidDel="00000000" w:rsidR="00000000" w:rsidRPr="00000000">
        <w:rPr>
          <w:rtl w:val="0"/>
        </w:rPr>
      </w:r>
    </w:p>
    <w:p w:rsidR="00000000" w:rsidDel="00000000" w:rsidP="00000000" w:rsidRDefault="00000000" w:rsidRPr="00000000" w14:paraId="00000005">
      <w:pPr>
        <w:spacing w:after="189" w:line="259" w:lineRule="auto"/>
        <w:jc w:val="center"/>
        <w:rPr>
          <w:rFonts w:ascii="Georgia" w:cs="Georgia" w:eastAsia="Georgia" w:hAnsi="Georgia"/>
        </w:rPr>
      </w:pPr>
      <w:r w:rsidDel="00000000" w:rsidR="00000000" w:rsidRPr="00000000">
        <w:rPr>
          <w:rFonts w:ascii="Georgia" w:cs="Georgia" w:eastAsia="Georgia" w:hAnsi="Georgia"/>
          <w:u w:val="single"/>
          <w:rtl w:val="0"/>
        </w:rPr>
        <w:t xml:space="preserve">Reminders!</w:t>
      </w:r>
      <w:r w:rsidDel="00000000" w:rsidR="00000000" w:rsidRPr="00000000">
        <w:rPr>
          <w:rFonts w:ascii="Georgia" w:cs="Georgia" w:eastAsia="Georgia" w:hAnsi="Georgia"/>
          <w:rtl w:val="0"/>
        </w:rPr>
        <w:t xml:space="preserve"> </w:t>
      </w:r>
    </w:p>
    <w:p w:rsidR="00000000" w:rsidDel="00000000" w:rsidP="00000000" w:rsidRDefault="00000000" w:rsidRPr="00000000" w14:paraId="00000006">
      <w:pPr>
        <w:numPr>
          <w:ilvl w:val="0"/>
          <w:numId w:val="4"/>
        </w:numPr>
        <w:spacing w:after="7" w:line="257" w:lineRule="auto"/>
        <w:ind w:left="720" w:hanging="360"/>
        <w:rPr>
          <w:rFonts w:ascii="Georgia" w:cs="Georgia" w:eastAsia="Georgia" w:hAnsi="Georgia"/>
          <w:sz w:val="22"/>
          <w:szCs w:val="22"/>
        </w:rPr>
      </w:pPr>
      <w:r w:rsidDel="00000000" w:rsidR="00000000" w:rsidRPr="00000000">
        <w:rPr>
          <w:rFonts w:ascii="Georgia" w:cs="Georgia" w:eastAsia="Georgia" w:hAnsi="Georgia"/>
          <w:rtl w:val="0"/>
        </w:rPr>
        <w:t xml:space="preserve">We ask that our boys and girls try their best and write in their neatest handwriting. </w:t>
      </w:r>
    </w:p>
    <w:p w:rsidR="00000000" w:rsidDel="00000000" w:rsidP="00000000" w:rsidRDefault="00000000" w:rsidRPr="00000000" w14:paraId="00000007">
      <w:pPr>
        <w:numPr>
          <w:ilvl w:val="0"/>
          <w:numId w:val="4"/>
        </w:numPr>
        <w:spacing w:after="161" w:line="257" w:lineRule="auto"/>
        <w:ind w:left="720" w:hanging="360"/>
        <w:rPr>
          <w:rFonts w:ascii="Georgia" w:cs="Georgia" w:eastAsia="Georgia" w:hAnsi="Georgia"/>
          <w:sz w:val="22"/>
          <w:szCs w:val="22"/>
        </w:rPr>
      </w:pPr>
      <w:r w:rsidDel="00000000" w:rsidR="00000000" w:rsidRPr="00000000">
        <w:rPr>
          <w:rFonts w:ascii="Georgia" w:cs="Georgia" w:eastAsia="Georgia" w:hAnsi="Georgia"/>
          <w:rtl w:val="0"/>
        </w:rPr>
        <w:t xml:space="preserve">Rule your copy and write a title and date on each page. Kind regards, </w:t>
      </w:r>
    </w:p>
    <w:p w:rsidR="00000000" w:rsidDel="00000000" w:rsidP="00000000" w:rsidRDefault="00000000" w:rsidRPr="00000000" w14:paraId="00000008">
      <w:pPr>
        <w:spacing w:line="259" w:lineRule="auto"/>
        <w:ind w:left="108" w:firstLine="0"/>
        <w:jc w:val="center"/>
        <w:rPr>
          <w:rFonts w:ascii="Georgia" w:cs="Georgia" w:eastAsia="Georgia" w:hAnsi="Georgia"/>
        </w:rPr>
      </w:pPr>
      <w:r w:rsidDel="00000000" w:rsidR="00000000" w:rsidRPr="00000000">
        <w:rPr>
          <w:rFonts w:ascii="Georgia" w:cs="Georgia" w:eastAsia="Georgia" w:hAnsi="Georgia"/>
          <w:rtl w:val="0"/>
        </w:rPr>
        <w:t xml:space="preserve">E. Bookey, P. Clarke, M. Farrell, E. O’Neill </w:t>
      </w:r>
    </w:p>
    <w:p w:rsidR="00000000" w:rsidDel="00000000" w:rsidP="00000000" w:rsidRDefault="00000000" w:rsidRPr="00000000" w14:paraId="00000009">
      <w:pPr>
        <w:spacing w:line="259" w:lineRule="auto"/>
        <w:ind w:left="108" w:firstLine="0"/>
        <w:jc w:val="center"/>
        <w:rPr>
          <w:rFonts w:ascii="Georgia" w:cs="Georgia" w:eastAsia="Georgia" w:hAnsi="Georgia"/>
        </w:rPr>
      </w:pPr>
      <w:r w:rsidDel="00000000" w:rsidR="00000000" w:rsidRPr="00000000">
        <w:rPr>
          <w:rtl w:val="0"/>
        </w:rPr>
      </w:r>
    </w:p>
    <w:p w:rsidR="00000000" w:rsidDel="00000000" w:rsidP="00000000" w:rsidRDefault="00000000" w:rsidRPr="00000000" w14:paraId="0000000A">
      <w:pPr>
        <w:rPr>
          <w:rFonts w:ascii="Georgia" w:cs="Georgia" w:eastAsia="Georgia" w:hAnsi="Georgia"/>
          <w:b w:val="1"/>
          <w:u w:val="single"/>
        </w:rPr>
      </w:pPr>
      <w:r w:rsidDel="00000000" w:rsidR="00000000" w:rsidRPr="00000000">
        <w:rPr>
          <w:rFonts w:ascii="Georgia" w:cs="Georgia" w:eastAsia="Georgia" w:hAnsi="Georgia"/>
          <w:b w:val="1"/>
          <w:u w:val="single"/>
          <w:rtl w:val="0"/>
        </w:rPr>
        <w:t xml:space="preserve">English</w:t>
      </w:r>
    </w:p>
    <w:p w:rsidR="00000000" w:rsidDel="00000000" w:rsidP="00000000" w:rsidRDefault="00000000" w:rsidRPr="00000000" w14:paraId="0000000B">
      <w:pPr>
        <w:rPr>
          <w:rFonts w:ascii="Georgia" w:cs="Georgia" w:eastAsia="Georgia" w:hAnsi="Georgia"/>
        </w:rPr>
      </w:pPr>
      <w:r w:rsidDel="00000000" w:rsidR="00000000" w:rsidRPr="00000000">
        <w:rPr>
          <w:rFonts w:ascii="Georgia" w:cs="Georgia" w:eastAsia="Georgia" w:hAnsi="Georgia"/>
          <w:b w:val="1"/>
          <w:rtl w:val="0"/>
        </w:rPr>
        <w:t xml:space="preserve">Word Wise 4</w:t>
      </w:r>
      <w:r w:rsidDel="00000000" w:rsidR="00000000" w:rsidRPr="00000000">
        <w:rPr>
          <w:rFonts w:ascii="Georgia" w:cs="Georgia" w:eastAsia="Georgia" w:hAnsi="Georgia"/>
          <w:rtl w:val="0"/>
        </w:rPr>
        <w:t xml:space="preserve"> Units 11 &amp; 12 - Continue activities in Word Wise; 1 or 2 pages a day.</w:t>
      </w:r>
    </w:p>
    <w:p w:rsidR="00000000" w:rsidDel="00000000" w:rsidP="00000000" w:rsidRDefault="00000000" w:rsidRPr="00000000" w14:paraId="0000000C">
      <w:pPr>
        <w:rPr>
          <w:rFonts w:ascii="Georgia" w:cs="Georgia" w:eastAsia="Georgia" w:hAnsi="Georgia"/>
        </w:rPr>
      </w:pPr>
      <w:r w:rsidDel="00000000" w:rsidR="00000000" w:rsidRPr="00000000">
        <w:rPr>
          <w:rFonts w:ascii="Georgia" w:cs="Georgia" w:eastAsia="Georgia" w:hAnsi="Georgia"/>
          <w:b w:val="1"/>
          <w:rtl w:val="0"/>
        </w:rPr>
        <w:t xml:space="preserve">Spell Well 4</w:t>
      </w:r>
      <w:r w:rsidDel="00000000" w:rsidR="00000000" w:rsidRPr="00000000">
        <w:rPr>
          <w:rFonts w:ascii="Georgia" w:cs="Georgia" w:eastAsia="Georgia" w:hAnsi="Georgia"/>
          <w:rtl w:val="0"/>
        </w:rPr>
        <w:t xml:space="preserve">, Weeks 25-28 - Two activities and one word box per day.  LCWC (Look, Cover, Write and Check) in homework copies.</w:t>
      </w:r>
    </w:p>
    <w:p w:rsidR="00000000" w:rsidDel="00000000" w:rsidP="00000000" w:rsidRDefault="00000000" w:rsidRPr="00000000" w14:paraId="0000000D">
      <w:pPr>
        <w:rPr>
          <w:rFonts w:ascii="Georgia" w:cs="Georgia" w:eastAsia="Georgia" w:hAnsi="Georgia"/>
        </w:rPr>
      </w:pPr>
      <w:r w:rsidDel="00000000" w:rsidR="00000000" w:rsidRPr="00000000">
        <w:rPr>
          <w:rFonts w:ascii="Georgia" w:cs="Georgia" w:eastAsia="Georgia" w:hAnsi="Georgia"/>
          <w:b w:val="1"/>
          <w:rtl w:val="0"/>
        </w:rPr>
        <w:t xml:space="preserve">Reading</w:t>
      </w:r>
      <w:r w:rsidDel="00000000" w:rsidR="00000000" w:rsidRPr="00000000">
        <w:rPr>
          <w:rFonts w:ascii="Georgia" w:cs="Georgia" w:eastAsia="Georgia" w:hAnsi="Georgia"/>
          <w:rtl w:val="0"/>
        </w:rPr>
        <w:t xml:space="preserve">  </w:t>
      </w:r>
    </w:p>
    <w:p w:rsidR="00000000" w:rsidDel="00000000" w:rsidP="00000000" w:rsidRDefault="00000000" w:rsidRPr="00000000" w14:paraId="0000000E">
      <w:pPr>
        <w:numPr>
          <w:ilvl w:val="0"/>
          <w:numId w:val="3"/>
        </w:numPr>
        <w:ind w:left="720" w:hanging="360"/>
        <w:rPr>
          <w:rFonts w:ascii="Georgia" w:cs="Georgia" w:eastAsia="Georgia" w:hAnsi="Georgia"/>
        </w:rPr>
      </w:pPr>
      <w:r w:rsidDel="00000000" w:rsidR="00000000" w:rsidRPr="00000000">
        <w:rPr>
          <w:rFonts w:ascii="Georgia" w:cs="Georgia" w:eastAsia="Georgia" w:hAnsi="Georgia"/>
          <w:rtl w:val="0"/>
        </w:rPr>
        <w:t xml:space="preserve">Choose a book and read for 15 minutes. Speak to an adult about this book. Do you like this book? Why/why not?  </w:t>
      </w:r>
    </w:p>
    <w:p w:rsidR="00000000" w:rsidDel="00000000" w:rsidP="00000000" w:rsidRDefault="00000000" w:rsidRPr="00000000" w14:paraId="0000000F">
      <w:pPr>
        <w:numPr>
          <w:ilvl w:val="0"/>
          <w:numId w:val="3"/>
        </w:numPr>
        <w:ind w:left="720" w:hanging="360"/>
        <w:rPr>
          <w:rFonts w:ascii="Georgia" w:cs="Georgia" w:eastAsia="Georgia" w:hAnsi="Georgia"/>
          <w:u w:val="none"/>
        </w:rPr>
      </w:pPr>
      <w:r w:rsidDel="00000000" w:rsidR="00000000" w:rsidRPr="00000000">
        <w:rPr>
          <w:rFonts w:ascii="Georgia" w:cs="Georgia" w:eastAsia="Georgia" w:hAnsi="Georgia"/>
          <w:rtl w:val="0"/>
        </w:rPr>
        <w:t xml:space="preserve">Use the SWBST strategy to write a summary of the chapter you just read.</w:t>
      </w:r>
    </w:p>
    <w:p w:rsidR="00000000" w:rsidDel="00000000" w:rsidP="00000000" w:rsidRDefault="00000000" w:rsidRPr="00000000" w14:paraId="00000010">
      <w:pPr>
        <w:numPr>
          <w:ilvl w:val="0"/>
          <w:numId w:val="3"/>
        </w:numPr>
        <w:ind w:left="720" w:hanging="360"/>
        <w:rPr>
          <w:rFonts w:ascii="Georgia" w:cs="Georgia" w:eastAsia="Georgia" w:hAnsi="Georgia"/>
          <w:u w:val="none"/>
        </w:rPr>
      </w:pPr>
      <w:r w:rsidDel="00000000" w:rsidR="00000000" w:rsidRPr="00000000">
        <w:rPr>
          <w:rFonts w:ascii="Georgia" w:cs="Georgia" w:eastAsia="Georgia" w:hAnsi="Georgia"/>
          <w:rtl w:val="0"/>
        </w:rPr>
        <w:t xml:space="preserve">Write out a thick and thin question based on what you just read</w:t>
      </w:r>
    </w:p>
    <w:p w:rsidR="00000000" w:rsidDel="00000000" w:rsidP="00000000" w:rsidRDefault="00000000" w:rsidRPr="00000000" w14:paraId="00000011">
      <w:pPr>
        <w:numPr>
          <w:ilvl w:val="0"/>
          <w:numId w:val="3"/>
        </w:numPr>
        <w:ind w:left="720" w:hanging="360"/>
        <w:rPr>
          <w:rFonts w:ascii="Georgia" w:cs="Georgia" w:eastAsia="Georgia" w:hAnsi="Georgia"/>
        </w:rPr>
      </w:pPr>
      <w:r w:rsidDel="00000000" w:rsidR="00000000" w:rsidRPr="00000000">
        <w:rPr>
          <w:rFonts w:ascii="Georgia" w:cs="Georgia" w:eastAsia="Georgia" w:hAnsi="Georgia"/>
          <w:rtl w:val="0"/>
        </w:rPr>
        <w:t xml:space="preserve">Can you make an inference based on what you just read?</w:t>
      </w:r>
    </w:p>
    <w:p w:rsidR="00000000" w:rsidDel="00000000" w:rsidP="00000000" w:rsidRDefault="00000000" w:rsidRPr="00000000" w14:paraId="00000012">
      <w:pPr>
        <w:spacing w:after="7" w:line="257" w:lineRule="auto"/>
        <w:ind w:left="720" w:firstLine="0"/>
        <w:rPr>
          <w:rFonts w:ascii="Georgia" w:cs="Georgia" w:eastAsia="Georgia" w:hAnsi="Georgia"/>
        </w:rPr>
      </w:pPr>
      <w:r w:rsidDel="00000000" w:rsidR="00000000" w:rsidRPr="00000000">
        <w:rPr>
          <w:rtl w:val="0"/>
        </w:rPr>
      </w:r>
    </w:p>
    <w:p w:rsidR="00000000" w:rsidDel="00000000" w:rsidP="00000000" w:rsidRDefault="00000000" w:rsidRPr="00000000" w14:paraId="00000013">
      <w:pPr>
        <w:spacing w:after="165" w:line="257" w:lineRule="auto"/>
        <w:rPr>
          <w:rFonts w:ascii="Georgia" w:cs="Georgia" w:eastAsia="Georgia" w:hAnsi="Georgia"/>
        </w:rPr>
      </w:pPr>
      <w:r w:rsidDel="00000000" w:rsidR="00000000" w:rsidRPr="00000000">
        <w:rPr>
          <w:rFonts w:ascii="Georgia" w:cs="Georgia" w:eastAsia="Georgia" w:hAnsi="Georgia"/>
          <w:b w:val="1"/>
          <w:rtl w:val="0"/>
        </w:rPr>
        <w:t xml:space="preserve">Handwriting</w:t>
      </w:r>
      <w:r w:rsidDel="00000000" w:rsidR="00000000" w:rsidRPr="00000000">
        <w:rPr>
          <w:rFonts w:ascii="Georgia" w:cs="Georgia" w:eastAsia="Georgia" w:hAnsi="Georgia"/>
          <w:rtl w:val="0"/>
        </w:rPr>
        <w:t xml:space="preserve"> – use your neatest cursive writing when completing any written tasks. </w:t>
      </w:r>
    </w:p>
    <w:p w:rsidR="00000000" w:rsidDel="00000000" w:rsidP="00000000" w:rsidRDefault="00000000" w:rsidRPr="00000000" w14:paraId="00000014">
      <w:pPr>
        <w:spacing w:after="165" w:line="257" w:lineRule="auto"/>
        <w:rPr>
          <w:rFonts w:ascii="Georgia" w:cs="Georgia" w:eastAsia="Georgia" w:hAnsi="Georgia"/>
        </w:rPr>
      </w:pPr>
      <w:r w:rsidDel="00000000" w:rsidR="00000000" w:rsidRPr="00000000">
        <w:rPr>
          <w:rFonts w:ascii="Georgia" w:cs="Georgia" w:eastAsia="Georgia" w:hAnsi="Georgia"/>
          <w:b w:val="1"/>
          <w:u w:val="single"/>
          <w:rtl w:val="0"/>
        </w:rPr>
        <w:t xml:space="preserve">Narrative</w:t>
      </w:r>
      <w:r w:rsidDel="00000000" w:rsidR="00000000" w:rsidRPr="00000000">
        <w:rPr>
          <w:rFonts w:ascii="Georgia" w:cs="Georgia" w:eastAsia="Georgia" w:hAnsi="Georgia"/>
          <w:b w:val="1"/>
          <w:rtl w:val="0"/>
        </w:rPr>
        <w:t xml:space="preserve"> Writing - </w:t>
      </w:r>
      <w:r w:rsidDel="00000000" w:rsidR="00000000" w:rsidRPr="00000000">
        <w:rPr>
          <w:rFonts w:ascii="Georgia" w:cs="Georgia" w:eastAsia="Georgia" w:hAnsi="Georgia"/>
          <w:rtl w:val="0"/>
        </w:rPr>
        <w:t xml:space="preserve">Write three clear paragraphs about ‘The lost kitten’ or ‘The journey’. Plan your story using a story mountain before writing. </w:t>
      </w:r>
    </w:p>
    <w:p w:rsidR="00000000" w:rsidDel="00000000" w:rsidP="00000000" w:rsidRDefault="00000000" w:rsidRPr="00000000" w14:paraId="00000015">
      <w:pPr>
        <w:spacing w:after="165" w:line="257" w:lineRule="auto"/>
        <w:rPr>
          <w:rFonts w:ascii="Georgia" w:cs="Georgia" w:eastAsia="Georgia" w:hAnsi="Georgia"/>
        </w:rPr>
      </w:pPr>
      <w:r w:rsidDel="00000000" w:rsidR="00000000" w:rsidRPr="00000000">
        <w:rPr>
          <w:rFonts w:ascii="Georgia" w:cs="Georgia" w:eastAsia="Georgia" w:hAnsi="Georgia"/>
          <w:b w:val="1"/>
          <w:rtl w:val="0"/>
        </w:rPr>
        <w:t xml:space="preserve">Poetry</w:t>
      </w:r>
      <w:r w:rsidDel="00000000" w:rsidR="00000000" w:rsidRPr="00000000">
        <w:rPr>
          <w:rFonts w:ascii="Georgia" w:cs="Georgia" w:eastAsia="Georgia" w:hAnsi="Georgia"/>
          <w:rtl w:val="0"/>
        </w:rPr>
        <w:t xml:space="preserve"> – Write an acrostic poem on ‘Summer’ </w:t>
      </w:r>
    </w:p>
    <w:p w:rsidR="00000000" w:rsidDel="00000000" w:rsidP="00000000" w:rsidRDefault="00000000" w:rsidRPr="00000000" w14:paraId="00000016">
      <w:pPr>
        <w:rPr>
          <w:rFonts w:ascii="Georgia" w:cs="Georgia" w:eastAsia="Georgia" w:hAnsi="Georgia"/>
        </w:rPr>
      </w:pPr>
      <w:r w:rsidDel="00000000" w:rsidR="00000000" w:rsidRPr="00000000">
        <w:rPr>
          <w:rtl w:val="0"/>
        </w:rPr>
      </w:r>
    </w:p>
    <w:p w:rsidR="00000000" w:rsidDel="00000000" w:rsidP="00000000" w:rsidRDefault="00000000" w:rsidRPr="00000000" w14:paraId="00000017">
      <w:pPr>
        <w:rPr>
          <w:rFonts w:ascii="Georgia" w:cs="Georgia" w:eastAsia="Georgia" w:hAnsi="Georgia"/>
          <w:b w:val="1"/>
          <w:u w:val="single"/>
        </w:rPr>
      </w:pPr>
      <w:r w:rsidDel="00000000" w:rsidR="00000000" w:rsidRPr="00000000">
        <w:rPr>
          <w:rFonts w:ascii="Georgia" w:cs="Georgia" w:eastAsia="Georgia" w:hAnsi="Georgia"/>
          <w:b w:val="1"/>
          <w:u w:val="single"/>
          <w:rtl w:val="0"/>
        </w:rPr>
        <w:t xml:space="preserve">Maths</w:t>
      </w:r>
    </w:p>
    <w:p w:rsidR="00000000" w:rsidDel="00000000" w:rsidP="00000000" w:rsidRDefault="00000000" w:rsidRPr="00000000" w14:paraId="00000018">
      <w:pPr>
        <w:rPr>
          <w:rFonts w:ascii="Georgia" w:cs="Georgia" w:eastAsia="Georgia" w:hAnsi="Georgia"/>
        </w:rPr>
      </w:pPr>
      <w:r w:rsidDel="00000000" w:rsidR="00000000" w:rsidRPr="00000000">
        <w:rPr>
          <w:rFonts w:ascii="Georgia" w:cs="Georgia" w:eastAsia="Georgia" w:hAnsi="Georgia"/>
          <w:b w:val="1"/>
          <w:rtl w:val="0"/>
        </w:rPr>
        <w:t xml:space="preserve">Master Your Maths 3</w:t>
      </w:r>
      <w:r w:rsidDel="00000000" w:rsidR="00000000" w:rsidRPr="00000000">
        <w:rPr>
          <w:rFonts w:ascii="Georgia" w:cs="Georgia" w:eastAsia="Georgia" w:hAnsi="Georgia"/>
          <w:rtl w:val="0"/>
        </w:rPr>
        <w:t xml:space="preserve">, Continue on with next week; one column per day.</w:t>
      </w:r>
    </w:p>
    <w:p w:rsidR="00000000" w:rsidDel="00000000" w:rsidP="00000000" w:rsidRDefault="00000000" w:rsidRPr="00000000" w14:paraId="00000019">
      <w:pPr>
        <w:rPr>
          <w:rFonts w:ascii="Georgia" w:cs="Georgia" w:eastAsia="Georgia" w:hAnsi="Georgia"/>
        </w:rPr>
      </w:pPr>
      <w:r w:rsidDel="00000000" w:rsidR="00000000" w:rsidRPr="00000000">
        <w:rPr>
          <w:rFonts w:ascii="Georgia" w:cs="Georgia" w:eastAsia="Georgia" w:hAnsi="Georgia"/>
          <w:b w:val="1"/>
          <w:rtl w:val="0"/>
        </w:rPr>
        <w:t xml:space="preserve">Tables</w:t>
      </w:r>
      <w:r w:rsidDel="00000000" w:rsidR="00000000" w:rsidRPr="00000000">
        <w:rPr>
          <w:rFonts w:ascii="Georgia" w:cs="Georgia" w:eastAsia="Georgia" w:hAnsi="Georgia"/>
          <w:rtl w:val="0"/>
        </w:rPr>
        <w:t xml:space="preserve">; Revise and learn 3,6,9 : multiplication and division</w:t>
      </w:r>
    </w:p>
    <w:p w:rsidR="00000000" w:rsidDel="00000000" w:rsidP="00000000" w:rsidRDefault="00000000" w:rsidRPr="00000000" w14:paraId="0000001A">
      <w:pPr>
        <w:spacing w:after="28" w:line="257" w:lineRule="auto"/>
        <w:ind w:left="-5" w:firstLine="0"/>
        <w:rPr>
          <w:rFonts w:ascii="Georgia" w:cs="Georgia" w:eastAsia="Georgia" w:hAnsi="Georgia"/>
        </w:rPr>
      </w:pPr>
      <w:r w:rsidDel="00000000" w:rsidR="00000000" w:rsidRPr="00000000">
        <w:rPr>
          <w:rFonts w:ascii="Georgia" w:cs="Georgia" w:eastAsia="Georgia" w:hAnsi="Georgia"/>
          <w:b w:val="1"/>
          <w:rtl w:val="0"/>
        </w:rPr>
        <w:t xml:space="preserve">Number of the day</w:t>
      </w:r>
      <w:r w:rsidDel="00000000" w:rsidR="00000000" w:rsidRPr="00000000">
        <w:rPr>
          <w:rFonts w:ascii="Georgia" w:cs="Georgia" w:eastAsia="Georgia" w:hAnsi="Georgia"/>
          <w:rtl w:val="0"/>
        </w:rPr>
        <w:t xml:space="preserve">: choose a four digit number </w:t>
      </w:r>
    </w:p>
    <w:p w:rsidR="00000000" w:rsidDel="00000000" w:rsidP="00000000" w:rsidRDefault="00000000" w:rsidRPr="00000000" w14:paraId="0000001B">
      <w:pPr>
        <w:numPr>
          <w:ilvl w:val="0"/>
          <w:numId w:val="2"/>
        </w:numPr>
        <w:spacing w:after="34" w:line="257" w:lineRule="auto"/>
        <w:ind w:left="360"/>
        <w:rPr>
          <w:rFonts w:ascii="Georgia" w:cs="Georgia" w:eastAsia="Georgia" w:hAnsi="Georgia"/>
          <w:sz w:val="22"/>
          <w:szCs w:val="22"/>
        </w:rPr>
      </w:pPr>
      <w:r w:rsidDel="00000000" w:rsidR="00000000" w:rsidRPr="00000000">
        <w:rPr>
          <w:rFonts w:ascii="Georgia" w:cs="Georgia" w:eastAsia="Georgia" w:hAnsi="Georgia"/>
          <w:rtl w:val="0"/>
        </w:rPr>
        <w:t xml:space="preserve">Double it </w:t>
      </w:r>
    </w:p>
    <w:p w:rsidR="00000000" w:rsidDel="00000000" w:rsidP="00000000" w:rsidRDefault="00000000" w:rsidRPr="00000000" w14:paraId="0000001C">
      <w:pPr>
        <w:numPr>
          <w:ilvl w:val="0"/>
          <w:numId w:val="2"/>
        </w:numPr>
        <w:spacing w:after="38" w:line="257" w:lineRule="auto"/>
        <w:ind w:left="360"/>
        <w:rPr>
          <w:rFonts w:ascii="Georgia" w:cs="Georgia" w:eastAsia="Georgia" w:hAnsi="Georgia"/>
          <w:sz w:val="22"/>
          <w:szCs w:val="22"/>
        </w:rPr>
      </w:pPr>
      <w:r w:rsidDel="00000000" w:rsidR="00000000" w:rsidRPr="00000000">
        <w:rPr>
          <w:rFonts w:ascii="Georgia" w:cs="Georgia" w:eastAsia="Georgia" w:hAnsi="Georgia"/>
          <w:rtl w:val="0"/>
        </w:rPr>
        <w:t xml:space="preserve">Half it </w:t>
      </w:r>
    </w:p>
    <w:p w:rsidR="00000000" w:rsidDel="00000000" w:rsidP="00000000" w:rsidRDefault="00000000" w:rsidRPr="00000000" w14:paraId="0000001D">
      <w:pPr>
        <w:numPr>
          <w:ilvl w:val="0"/>
          <w:numId w:val="2"/>
        </w:numPr>
        <w:spacing w:after="35" w:line="257" w:lineRule="auto"/>
        <w:ind w:left="360"/>
        <w:rPr>
          <w:rFonts w:ascii="Georgia" w:cs="Georgia" w:eastAsia="Georgia" w:hAnsi="Georgia"/>
          <w:sz w:val="22"/>
          <w:szCs w:val="22"/>
        </w:rPr>
      </w:pPr>
      <w:r w:rsidDel="00000000" w:rsidR="00000000" w:rsidRPr="00000000">
        <w:rPr>
          <w:rFonts w:ascii="Georgia" w:cs="Georgia" w:eastAsia="Georgia" w:hAnsi="Georgia"/>
          <w:rtl w:val="0"/>
        </w:rPr>
        <w:t xml:space="preserve">Add on 10, 100, 1000 </w:t>
      </w:r>
    </w:p>
    <w:p w:rsidR="00000000" w:rsidDel="00000000" w:rsidP="00000000" w:rsidRDefault="00000000" w:rsidRPr="00000000" w14:paraId="0000001E">
      <w:pPr>
        <w:numPr>
          <w:ilvl w:val="0"/>
          <w:numId w:val="2"/>
        </w:numPr>
        <w:spacing w:after="36" w:line="257" w:lineRule="auto"/>
        <w:ind w:left="360"/>
        <w:rPr>
          <w:rFonts w:ascii="Georgia" w:cs="Georgia" w:eastAsia="Georgia" w:hAnsi="Georgia"/>
          <w:sz w:val="22"/>
          <w:szCs w:val="22"/>
        </w:rPr>
      </w:pPr>
      <w:r w:rsidDel="00000000" w:rsidR="00000000" w:rsidRPr="00000000">
        <w:rPr>
          <w:rFonts w:ascii="Georgia" w:cs="Georgia" w:eastAsia="Georgia" w:hAnsi="Georgia"/>
          <w:rtl w:val="0"/>
        </w:rPr>
        <w:t xml:space="preserve">Subtract 10, 100, 1000 </w:t>
      </w:r>
    </w:p>
    <w:p w:rsidR="00000000" w:rsidDel="00000000" w:rsidP="00000000" w:rsidRDefault="00000000" w:rsidRPr="00000000" w14:paraId="0000001F">
      <w:pPr>
        <w:numPr>
          <w:ilvl w:val="0"/>
          <w:numId w:val="2"/>
        </w:numPr>
        <w:spacing w:after="28" w:line="257" w:lineRule="auto"/>
        <w:ind w:left="360"/>
        <w:rPr>
          <w:rFonts w:ascii="Georgia" w:cs="Georgia" w:eastAsia="Georgia" w:hAnsi="Georgia"/>
          <w:sz w:val="22"/>
          <w:szCs w:val="22"/>
        </w:rPr>
      </w:pPr>
      <w:r w:rsidDel="00000000" w:rsidR="00000000" w:rsidRPr="00000000">
        <w:rPr>
          <w:rFonts w:ascii="Georgia" w:cs="Georgia" w:eastAsia="Georgia" w:hAnsi="Georgia"/>
          <w:rtl w:val="0"/>
        </w:rPr>
        <w:t xml:space="preserve">Round to the nearest 10, 100, 1000 Online resources: </w:t>
      </w:r>
    </w:p>
    <w:p w:rsidR="00000000" w:rsidDel="00000000" w:rsidP="00000000" w:rsidRDefault="00000000" w:rsidRPr="00000000" w14:paraId="00000020">
      <w:pPr>
        <w:numPr>
          <w:ilvl w:val="0"/>
          <w:numId w:val="2"/>
        </w:numPr>
        <w:spacing w:after="34" w:line="259" w:lineRule="auto"/>
        <w:ind w:left="360"/>
        <w:rPr>
          <w:rFonts w:ascii="Georgia" w:cs="Georgia" w:eastAsia="Georgia" w:hAnsi="Georgia"/>
          <w:sz w:val="22"/>
          <w:szCs w:val="22"/>
        </w:rPr>
      </w:pPr>
      <w:hyperlink r:id="rId6">
        <w:r w:rsidDel="00000000" w:rsidR="00000000" w:rsidRPr="00000000">
          <w:rPr>
            <w:rFonts w:ascii="Georgia" w:cs="Georgia" w:eastAsia="Georgia" w:hAnsi="Georgia"/>
            <w:color w:val="0563c1"/>
            <w:u w:val="single"/>
            <w:rtl w:val="0"/>
          </w:rPr>
          <w:t xml:space="preserve">https://www.topmarks.co.uk/maths-games/hit-the-button</w:t>
        </w:r>
      </w:hyperlink>
      <w:hyperlink r:id="rId7">
        <w:r w:rsidDel="00000000" w:rsidR="00000000" w:rsidRPr="00000000">
          <w:rPr>
            <w:rFonts w:ascii="Georgia" w:cs="Georgia" w:eastAsia="Georgia" w:hAnsi="Georgia"/>
            <w:rtl w:val="0"/>
          </w:rPr>
          <w:t xml:space="preserve"> </w:t>
        </w:r>
      </w:hyperlink>
      <w:r w:rsidDel="00000000" w:rsidR="00000000" w:rsidRPr="00000000">
        <w:rPr>
          <w:rtl w:val="0"/>
        </w:rPr>
      </w:r>
    </w:p>
    <w:p w:rsidR="00000000" w:rsidDel="00000000" w:rsidP="00000000" w:rsidRDefault="00000000" w:rsidRPr="00000000" w14:paraId="00000021">
      <w:pPr>
        <w:spacing w:after="34" w:line="259" w:lineRule="auto"/>
        <w:ind w:left="360" w:firstLine="0"/>
        <w:rPr>
          <w:rFonts w:ascii="Georgia" w:cs="Georgia" w:eastAsia="Georgia" w:hAnsi="Georgia"/>
        </w:rPr>
      </w:pPr>
      <w:r w:rsidDel="00000000" w:rsidR="00000000" w:rsidRPr="00000000">
        <w:rPr>
          <w:rtl w:val="0"/>
        </w:rPr>
      </w:r>
    </w:p>
    <w:p w:rsidR="00000000" w:rsidDel="00000000" w:rsidP="00000000" w:rsidRDefault="00000000" w:rsidRPr="00000000" w14:paraId="00000022">
      <w:pPr>
        <w:rPr>
          <w:rFonts w:ascii="Georgia" w:cs="Georgia" w:eastAsia="Georgia" w:hAnsi="Georgia"/>
          <w:b w:val="1"/>
        </w:rPr>
      </w:pPr>
      <w:r w:rsidDel="00000000" w:rsidR="00000000" w:rsidRPr="00000000">
        <w:rPr>
          <w:rFonts w:ascii="Georgia" w:cs="Georgia" w:eastAsia="Georgia" w:hAnsi="Georgia"/>
          <w:b w:val="1"/>
          <w:rtl w:val="0"/>
        </w:rPr>
        <w:t xml:space="preserve">Busy at Maths  </w:t>
      </w:r>
      <w:r w:rsidDel="00000000" w:rsidR="00000000" w:rsidRPr="00000000">
        <w:rPr>
          <w:rFonts w:ascii="Georgia" w:cs="Georgia" w:eastAsia="Georgia" w:hAnsi="Georgia"/>
          <w:rtl w:val="0"/>
        </w:rPr>
        <w:t xml:space="preserve">(cjfallon.ie)</w:t>
      </w:r>
      <w:r w:rsidDel="00000000" w:rsidR="00000000" w:rsidRPr="00000000">
        <w:rPr>
          <w:rtl w:val="0"/>
        </w:rPr>
      </w:r>
    </w:p>
    <w:p w:rsidR="00000000" w:rsidDel="00000000" w:rsidP="00000000" w:rsidRDefault="00000000" w:rsidRPr="00000000" w14:paraId="00000023">
      <w:pPr>
        <w:numPr>
          <w:ilvl w:val="0"/>
          <w:numId w:val="1"/>
        </w:numPr>
        <w:ind w:left="720" w:hanging="360"/>
        <w:rPr>
          <w:rFonts w:ascii="Georgia" w:cs="Georgia" w:eastAsia="Georgia" w:hAnsi="Georgia"/>
          <w:u w:val="none"/>
        </w:rPr>
      </w:pPr>
      <w:r w:rsidDel="00000000" w:rsidR="00000000" w:rsidRPr="00000000">
        <w:rPr>
          <w:rFonts w:ascii="Georgia" w:cs="Georgia" w:eastAsia="Georgia" w:hAnsi="Georgia"/>
          <w:rtl w:val="0"/>
        </w:rPr>
        <w:t xml:space="preserve">3D Shape (Chp 19)</w:t>
      </w:r>
    </w:p>
    <w:p w:rsidR="00000000" w:rsidDel="00000000" w:rsidP="00000000" w:rsidRDefault="00000000" w:rsidRPr="00000000" w14:paraId="00000024">
      <w:pPr>
        <w:numPr>
          <w:ilvl w:val="0"/>
          <w:numId w:val="1"/>
        </w:numPr>
        <w:ind w:left="720" w:hanging="360"/>
        <w:rPr>
          <w:rFonts w:ascii="Georgia" w:cs="Georgia" w:eastAsia="Georgia" w:hAnsi="Georgia"/>
          <w:u w:val="none"/>
        </w:rPr>
      </w:pPr>
      <w:r w:rsidDel="00000000" w:rsidR="00000000" w:rsidRPr="00000000">
        <w:rPr>
          <w:rFonts w:ascii="Georgia" w:cs="Georgia" w:eastAsia="Georgia" w:hAnsi="Georgia"/>
          <w:rtl w:val="0"/>
        </w:rPr>
        <w:t xml:space="preserve">Long Multiplication (Chp 14 &amp; 28)</w:t>
      </w:r>
    </w:p>
    <w:p w:rsidR="00000000" w:rsidDel="00000000" w:rsidP="00000000" w:rsidRDefault="00000000" w:rsidRPr="00000000" w14:paraId="00000025">
      <w:pPr>
        <w:numPr>
          <w:ilvl w:val="0"/>
          <w:numId w:val="1"/>
        </w:numPr>
        <w:ind w:left="720" w:hanging="360"/>
        <w:rPr>
          <w:rFonts w:ascii="Georgia" w:cs="Georgia" w:eastAsia="Georgia" w:hAnsi="Georgia"/>
          <w:u w:val="none"/>
        </w:rPr>
      </w:pPr>
      <w:r w:rsidDel="00000000" w:rsidR="00000000" w:rsidRPr="00000000">
        <w:rPr>
          <w:rFonts w:ascii="Georgia" w:cs="Georgia" w:eastAsia="Georgia" w:hAnsi="Georgia"/>
          <w:rtl w:val="0"/>
        </w:rPr>
        <w:t xml:space="preserve">Fractions 2. (Chp 20)</w:t>
      </w:r>
    </w:p>
    <w:p w:rsidR="00000000" w:rsidDel="00000000" w:rsidP="00000000" w:rsidRDefault="00000000" w:rsidRPr="00000000" w14:paraId="00000026">
      <w:pPr>
        <w:numPr>
          <w:ilvl w:val="0"/>
          <w:numId w:val="1"/>
        </w:numPr>
        <w:ind w:left="720" w:hanging="360"/>
        <w:rPr>
          <w:rFonts w:ascii="Georgia" w:cs="Georgia" w:eastAsia="Georgia" w:hAnsi="Georgia"/>
          <w:u w:val="none"/>
        </w:rPr>
      </w:pPr>
      <w:r w:rsidDel="00000000" w:rsidR="00000000" w:rsidRPr="00000000">
        <w:rPr>
          <w:rFonts w:ascii="Georgia" w:cs="Georgia" w:eastAsia="Georgia" w:hAnsi="Georgia"/>
          <w:rtl w:val="0"/>
        </w:rPr>
        <w:t xml:space="preserve">Time 2. (chp25)</w:t>
      </w:r>
    </w:p>
    <w:p w:rsidR="00000000" w:rsidDel="00000000" w:rsidP="00000000" w:rsidRDefault="00000000" w:rsidRPr="00000000" w14:paraId="00000027">
      <w:pPr>
        <w:ind w:left="0" w:firstLine="0"/>
        <w:rPr>
          <w:rFonts w:ascii="Georgia" w:cs="Georgia" w:eastAsia="Georgia" w:hAnsi="Georgia"/>
        </w:rPr>
      </w:pPr>
      <w:r w:rsidDel="00000000" w:rsidR="00000000" w:rsidRPr="00000000">
        <w:rPr>
          <w:rtl w:val="0"/>
        </w:rPr>
      </w:r>
    </w:p>
    <w:p w:rsidR="00000000" w:rsidDel="00000000" w:rsidP="00000000" w:rsidRDefault="00000000" w:rsidRPr="00000000" w14:paraId="00000028">
      <w:pPr>
        <w:rPr>
          <w:rFonts w:ascii="Georgia" w:cs="Georgia" w:eastAsia="Georgia" w:hAnsi="Georgia"/>
        </w:rPr>
      </w:pPr>
      <w:r w:rsidDel="00000000" w:rsidR="00000000" w:rsidRPr="00000000">
        <w:rPr>
          <w:rtl w:val="0"/>
        </w:rPr>
      </w:r>
    </w:p>
    <w:p w:rsidR="00000000" w:rsidDel="00000000" w:rsidP="00000000" w:rsidRDefault="00000000" w:rsidRPr="00000000" w14:paraId="00000029">
      <w:pPr>
        <w:rPr>
          <w:rFonts w:ascii="Georgia" w:cs="Georgia" w:eastAsia="Georgia" w:hAnsi="Georgia"/>
        </w:rPr>
      </w:pPr>
      <w:r w:rsidDel="00000000" w:rsidR="00000000" w:rsidRPr="00000000">
        <w:rPr>
          <w:rtl w:val="0"/>
        </w:rPr>
      </w:r>
    </w:p>
    <w:p w:rsidR="00000000" w:rsidDel="00000000" w:rsidP="00000000" w:rsidRDefault="00000000" w:rsidRPr="00000000" w14:paraId="0000002A">
      <w:pPr>
        <w:rPr>
          <w:rFonts w:ascii="Georgia" w:cs="Georgia" w:eastAsia="Georgia" w:hAnsi="Georgia"/>
        </w:rPr>
      </w:pPr>
      <w:r w:rsidDel="00000000" w:rsidR="00000000" w:rsidRPr="00000000">
        <w:rPr>
          <w:rtl w:val="0"/>
        </w:rPr>
      </w:r>
    </w:p>
    <w:p w:rsidR="00000000" w:rsidDel="00000000" w:rsidP="00000000" w:rsidRDefault="00000000" w:rsidRPr="00000000" w14:paraId="0000002B">
      <w:pPr>
        <w:rPr>
          <w:rFonts w:ascii="Georgia" w:cs="Georgia" w:eastAsia="Georgia" w:hAnsi="Georgia"/>
          <w:b w:val="1"/>
          <w:u w:val="single"/>
        </w:rPr>
      </w:pPr>
      <w:r w:rsidDel="00000000" w:rsidR="00000000" w:rsidRPr="00000000">
        <w:rPr>
          <w:rFonts w:ascii="Georgia" w:cs="Georgia" w:eastAsia="Georgia" w:hAnsi="Georgia"/>
          <w:b w:val="1"/>
          <w:u w:val="single"/>
          <w:rtl w:val="0"/>
        </w:rPr>
        <w:t xml:space="preserve">Gaeilge   </w:t>
      </w:r>
    </w:p>
    <w:p w:rsidR="00000000" w:rsidDel="00000000" w:rsidP="00000000" w:rsidRDefault="00000000" w:rsidRPr="00000000" w14:paraId="0000002C">
      <w:pPr>
        <w:rPr>
          <w:rFonts w:ascii="Georgia" w:cs="Georgia" w:eastAsia="Georgia" w:hAnsi="Georgia"/>
        </w:rPr>
      </w:pPr>
      <w:r w:rsidDel="00000000" w:rsidR="00000000" w:rsidRPr="00000000">
        <w:rPr>
          <w:rFonts w:ascii="Georgia" w:cs="Georgia" w:eastAsia="Georgia" w:hAnsi="Georgia"/>
          <w:rtl w:val="0"/>
        </w:rPr>
        <w:t xml:space="preserve">Bun go Barr: (cjfallon.ie) </w:t>
      </w:r>
    </w:p>
    <w:p w:rsidR="00000000" w:rsidDel="00000000" w:rsidP="00000000" w:rsidRDefault="00000000" w:rsidRPr="00000000" w14:paraId="0000002D">
      <w:pPr>
        <w:rPr>
          <w:rFonts w:ascii="Georgia" w:cs="Georgia" w:eastAsia="Georgia" w:hAnsi="Georgia"/>
        </w:rPr>
      </w:pPr>
      <w:r w:rsidDel="00000000" w:rsidR="00000000" w:rsidRPr="00000000">
        <w:rPr>
          <w:rFonts w:ascii="Georgia" w:cs="Georgia" w:eastAsia="Georgia" w:hAnsi="Georgia"/>
          <w:rtl w:val="0"/>
        </w:rPr>
        <w:t xml:space="preserve">Léigh na scéalta agus déan na cleachtaí (Read the stories and try the exercises):</w:t>
      </w:r>
    </w:p>
    <w:p w:rsidR="00000000" w:rsidDel="00000000" w:rsidP="00000000" w:rsidRDefault="00000000" w:rsidRPr="00000000" w14:paraId="0000002E">
      <w:pPr>
        <w:rPr>
          <w:rFonts w:ascii="Georgia" w:cs="Georgia" w:eastAsia="Georgia" w:hAnsi="Georgia"/>
        </w:rPr>
      </w:pPr>
      <w:r w:rsidDel="00000000" w:rsidR="00000000" w:rsidRPr="00000000">
        <w:rPr>
          <w:rFonts w:ascii="Georgia" w:cs="Georgia" w:eastAsia="Georgia" w:hAnsi="Georgia"/>
          <w:rtl w:val="0"/>
        </w:rPr>
        <w:t xml:space="preserve">- </w:t>
      </w:r>
      <w:r w:rsidDel="00000000" w:rsidR="00000000" w:rsidRPr="00000000">
        <w:rPr>
          <w:rFonts w:ascii="Georgia" w:cs="Georgia" w:eastAsia="Georgia" w:hAnsi="Georgia"/>
          <w:b w:val="1"/>
          <w:rtl w:val="0"/>
        </w:rPr>
        <w:t xml:space="preserve">Lón Neasa</w:t>
      </w:r>
      <w:r w:rsidDel="00000000" w:rsidR="00000000" w:rsidRPr="00000000">
        <w:rPr>
          <w:rFonts w:ascii="Georgia" w:cs="Georgia" w:eastAsia="Georgia" w:hAnsi="Georgia"/>
          <w:rtl w:val="0"/>
        </w:rPr>
        <w:t xml:space="preserve"> Lth.72</w:t>
      </w:r>
    </w:p>
    <w:p w:rsidR="00000000" w:rsidDel="00000000" w:rsidP="00000000" w:rsidRDefault="00000000" w:rsidRPr="00000000" w14:paraId="0000002F">
      <w:pPr>
        <w:rPr>
          <w:rFonts w:ascii="Georgia" w:cs="Georgia" w:eastAsia="Georgia" w:hAnsi="Georgia"/>
        </w:rPr>
      </w:pPr>
      <w:r w:rsidDel="00000000" w:rsidR="00000000" w:rsidRPr="00000000">
        <w:rPr>
          <w:rFonts w:ascii="Georgia" w:cs="Georgia" w:eastAsia="Georgia" w:hAnsi="Georgia"/>
          <w:rtl w:val="0"/>
        </w:rPr>
        <w:t xml:space="preserve">-</w:t>
      </w:r>
      <w:r w:rsidDel="00000000" w:rsidR="00000000" w:rsidRPr="00000000">
        <w:rPr>
          <w:rFonts w:ascii="Georgia" w:cs="Georgia" w:eastAsia="Georgia" w:hAnsi="Georgia"/>
          <w:b w:val="1"/>
          <w:rtl w:val="0"/>
        </w:rPr>
        <w:t xml:space="preserve">Mamó</w:t>
      </w:r>
      <w:r w:rsidDel="00000000" w:rsidR="00000000" w:rsidRPr="00000000">
        <w:rPr>
          <w:rFonts w:ascii="Georgia" w:cs="Georgia" w:eastAsia="Georgia" w:hAnsi="Georgia"/>
          <w:rtl w:val="0"/>
        </w:rPr>
        <w:t xml:space="preserve"> Lth. 80</w:t>
      </w:r>
    </w:p>
    <w:p w:rsidR="00000000" w:rsidDel="00000000" w:rsidP="00000000" w:rsidRDefault="00000000" w:rsidRPr="00000000" w14:paraId="00000030">
      <w:pPr>
        <w:rPr>
          <w:rFonts w:ascii="Georgia" w:cs="Georgia" w:eastAsia="Georgia" w:hAnsi="Georgia"/>
        </w:rPr>
      </w:pPr>
      <w:r w:rsidDel="00000000" w:rsidR="00000000" w:rsidRPr="00000000">
        <w:rPr>
          <w:rtl w:val="0"/>
        </w:rPr>
      </w:r>
    </w:p>
    <w:p w:rsidR="00000000" w:rsidDel="00000000" w:rsidP="00000000" w:rsidRDefault="00000000" w:rsidRPr="00000000" w14:paraId="00000031">
      <w:pPr>
        <w:rPr>
          <w:rFonts w:ascii="Georgia" w:cs="Georgia" w:eastAsia="Georgia" w:hAnsi="Georgia"/>
        </w:rPr>
      </w:pPr>
      <w:r w:rsidDel="00000000" w:rsidR="00000000" w:rsidRPr="00000000">
        <w:rPr>
          <w:rFonts w:ascii="Georgia" w:cs="Georgia" w:eastAsia="Georgia" w:hAnsi="Georgia"/>
          <w:rtl w:val="0"/>
        </w:rPr>
        <w:t xml:space="preserve">-Revise ‘</w:t>
      </w:r>
      <w:r w:rsidDel="00000000" w:rsidR="00000000" w:rsidRPr="00000000">
        <w:rPr>
          <w:rFonts w:ascii="Georgia" w:cs="Georgia" w:eastAsia="Georgia" w:hAnsi="Georgia"/>
          <w:b w:val="1"/>
          <w:rtl w:val="0"/>
        </w:rPr>
        <w:t xml:space="preserve">Scéal an Lae</w:t>
      </w:r>
      <w:r w:rsidDel="00000000" w:rsidR="00000000" w:rsidRPr="00000000">
        <w:rPr>
          <w:rFonts w:ascii="Georgia" w:cs="Georgia" w:eastAsia="Georgia" w:hAnsi="Georgia"/>
          <w:rtl w:val="0"/>
        </w:rPr>
        <w:t xml:space="preserve">’. </w:t>
      </w:r>
    </w:p>
    <w:p w:rsidR="00000000" w:rsidDel="00000000" w:rsidP="00000000" w:rsidRDefault="00000000" w:rsidRPr="00000000" w14:paraId="00000032">
      <w:pPr>
        <w:rPr>
          <w:rFonts w:ascii="Georgia" w:cs="Georgia" w:eastAsia="Georgia" w:hAnsi="Georgia"/>
        </w:rPr>
      </w:pPr>
      <w:r w:rsidDel="00000000" w:rsidR="00000000" w:rsidRPr="00000000">
        <w:rPr>
          <w:rtl w:val="0"/>
        </w:rPr>
      </w:r>
    </w:p>
    <w:p w:rsidR="00000000" w:rsidDel="00000000" w:rsidP="00000000" w:rsidRDefault="00000000" w:rsidRPr="00000000" w14:paraId="00000033">
      <w:pPr>
        <w:rPr>
          <w:rFonts w:ascii="Georgia" w:cs="Georgia" w:eastAsia="Georgia" w:hAnsi="Georgia"/>
        </w:rPr>
      </w:pPr>
      <w:r w:rsidDel="00000000" w:rsidR="00000000" w:rsidRPr="00000000">
        <w:rPr>
          <w:rtl w:val="0"/>
        </w:rPr>
      </w:r>
    </w:p>
    <w:p w:rsidR="00000000" w:rsidDel="00000000" w:rsidP="00000000" w:rsidRDefault="00000000" w:rsidRPr="00000000" w14:paraId="00000034">
      <w:pPr>
        <w:rPr>
          <w:rFonts w:ascii="Georgia" w:cs="Georgia" w:eastAsia="Georgia" w:hAnsi="Georgia"/>
          <w:b w:val="1"/>
          <w:u w:val="single"/>
        </w:rPr>
      </w:pPr>
      <w:r w:rsidDel="00000000" w:rsidR="00000000" w:rsidRPr="00000000">
        <w:rPr>
          <w:rFonts w:ascii="Georgia" w:cs="Georgia" w:eastAsia="Georgia" w:hAnsi="Georgia"/>
          <w:b w:val="1"/>
          <w:u w:val="single"/>
          <w:rtl w:val="0"/>
        </w:rPr>
        <w:t xml:space="preserve">Science:</w:t>
      </w:r>
    </w:p>
    <w:p w:rsidR="00000000" w:rsidDel="00000000" w:rsidP="00000000" w:rsidRDefault="00000000" w:rsidRPr="00000000" w14:paraId="00000035">
      <w:pPr>
        <w:rPr>
          <w:rFonts w:ascii="Georgia" w:cs="Georgia" w:eastAsia="Georgia" w:hAnsi="Georgia"/>
        </w:rPr>
      </w:pPr>
      <w:r w:rsidDel="00000000" w:rsidR="00000000" w:rsidRPr="00000000">
        <w:rPr>
          <w:rFonts w:ascii="Georgia" w:cs="Georgia" w:eastAsia="Georgia" w:hAnsi="Georgia"/>
          <w:rtl w:val="0"/>
        </w:rPr>
        <w:t xml:space="preserve">Materials: Investigating </w:t>
      </w:r>
      <w:r w:rsidDel="00000000" w:rsidR="00000000" w:rsidRPr="00000000">
        <w:rPr>
          <w:rFonts w:ascii="Georgia" w:cs="Georgia" w:eastAsia="Georgia" w:hAnsi="Georgia"/>
          <w:b w:val="1"/>
          <w:rtl w:val="0"/>
        </w:rPr>
        <w:t xml:space="preserve">Stretchiness</w:t>
      </w:r>
      <w:r w:rsidDel="00000000" w:rsidR="00000000" w:rsidRPr="00000000">
        <w:rPr>
          <w:rFonts w:ascii="Georgia" w:cs="Georgia" w:eastAsia="Georgia" w:hAnsi="Georgia"/>
          <w:rtl w:val="0"/>
        </w:rPr>
        <w:t xml:space="preserve">:</w:t>
      </w:r>
    </w:p>
    <w:p w:rsidR="00000000" w:rsidDel="00000000" w:rsidP="00000000" w:rsidRDefault="00000000" w:rsidRPr="00000000" w14:paraId="00000036">
      <w:pPr>
        <w:widowControl w:val="0"/>
        <w:spacing w:line="240" w:lineRule="auto"/>
        <w:rPr>
          <w:rFonts w:ascii="Times New Roman" w:cs="Times New Roman" w:eastAsia="Times New Roman" w:hAnsi="Times New Roman"/>
          <w:sz w:val="24"/>
          <w:szCs w:val="24"/>
        </w:rPr>
      </w:pPr>
      <w:hyperlink r:id="rId8">
        <w:r w:rsidDel="00000000" w:rsidR="00000000" w:rsidRPr="00000000">
          <w:rPr>
            <w:rFonts w:ascii="Times New Roman" w:cs="Times New Roman" w:eastAsia="Times New Roman" w:hAnsi="Times New Roman"/>
            <w:color w:val="1155cc"/>
            <w:sz w:val="24"/>
            <w:szCs w:val="24"/>
            <w:u w:val="single"/>
            <w:rtl w:val="0"/>
          </w:rPr>
          <w:t xml:space="preserve">https://www.sfi.ie/site-files/primary-science/media/pdfs/col/stretchiness_activity.pdf</w:t>
        </w:r>
      </w:hyperlink>
      <w:r w:rsidDel="00000000" w:rsidR="00000000" w:rsidRPr="00000000">
        <w:rPr>
          <w:rtl w:val="0"/>
        </w:rPr>
      </w:r>
    </w:p>
    <w:p w:rsidR="00000000" w:rsidDel="00000000" w:rsidP="00000000" w:rsidRDefault="00000000" w:rsidRPr="00000000" w14:paraId="00000037">
      <w:pPr>
        <w:widowControl w:val="0"/>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8">
      <w:pPr>
        <w:widowControl w:val="0"/>
        <w:spacing w:line="240" w:lineRule="auto"/>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39">
      <w:pPr>
        <w:widowControl w:val="0"/>
        <w:spacing w:line="240" w:lineRule="auto"/>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u w:val="single"/>
          <w:rtl w:val="0"/>
        </w:rPr>
        <w:t xml:space="preserve">Geography: </w:t>
      </w:r>
    </w:p>
    <w:p w:rsidR="00000000" w:rsidDel="00000000" w:rsidP="00000000" w:rsidRDefault="00000000" w:rsidRPr="00000000" w14:paraId="0000003A">
      <w:pPr>
        <w:widowControl w:val="0"/>
        <w:spacing w:line="240" w:lineRule="auto"/>
        <w:rPr>
          <w:rFonts w:ascii="Times New Roman" w:cs="Times New Roman" w:eastAsia="Times New Roman" w:hAnsi="Times New Roman"/>
          <w:sz w:val="24"/>
          <w:szCs w:val="24"/>
        </w:rPr>
      </w:pPr>
      <w:r w:rsidDel="00000000" w:rsidR="00000000" w:rsidRPr="00000000">
        <w:rPr>
          <w:rFonts w:ascii="Georgia" w:cs="Georgia" w:eastAsia="Georgia" w:hAnsi="Georgia"/>
          <w:rtl w:val="0"/>
        </w:rPr>
        <w:t xml:space="preserve">Research the country </w:t>
      </w:r>
      <w:r w:rsidDel="00000000" w:rsidR="00000000" w:rsidRPr="00000000">
        <w:rPr>
          <w:rFonts w:ascii="Times New Roman" w:cs="Times New Roman" w:eastAsia="Times New Roman" w:hAnsi="Times New Roman"/>
          <w:b w:val="1"/>
          <w:sz w:val="24"/>
          <w:szCs w:val="24"/>
          <w:rtl w:val="0"/>
        </w:rPr>
        <w:t xml:space="preserve">Kenya. </w:t>
      </w:r>
      <w:r w:rsidDel="00000000" w:rsidR="00000000" w:rsidRPr="00000000">
        <w:rPr>
          <w:rFonts w:ascii="Georgia" w:cs="Georgia" w:eastAsia="Georgia" w:hAnsi="Georgia"/>
          <w:sz w:val="24"/>
          <w:szCs w:val="24"/>
          <w:rtl w:val="0"/>
        </w:rPr>
        <w:t xml:space="preserve">Discover its location, capital, climate, language, currency, traditional food, music, sport etc</w:t>
      </w:r>
      <w:r w:rsidDel="00000000" w:rsidR="00000000" w:rsidRPr="00000000">
        <w:rPr>
          <w:rtl w:val="0"/>
        </w:rPr>
      </w:r>
    </w:p>
    <w:p w:rsidR="00000000" w:rsidDel="00000000" w:rsidP="00000000" w:rsidRDefault="00000000" w:rsidRPr="00000000" w14:paraId="0000003B">
      <w:pPr>
        <w:widowControl w:val="0"/>
        <w:spacing w:line="240" w:lineRule="auto"/>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3C">
      <w:pPr>
        <w:widowControl w:val="0"/>
        <w:spacing w:line="240" w:lineRule="auto"/>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u w:val="single"/>
          <w:rtl w:val="0"/>
        </w:rPr>
        <w:t xml:space="preserve">History:</w:t>
      </w:r>
    </w:p>
    <w:p w:rsidR="00000000" w:rsidDel="00000000" w:rsidP="00000000" w:rsidRDefault="00000000" w:rsidRPr="00000000" w14:paraId="0000003D">
      <w:pPr>
        <w:widowControl w:val="0"/>
        <w:spacing w:lin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Life in the </w:t>
      </w:r>
      <w:r w:rsidDel="00000000" w:rsidR="00000000" w:rsidRPr="00000000">
        <w:rPr>
          <w:rFonts w:ascii="Times New Roman" w:cs="Times New Roman" w:eastAsia="Times New Roman" w:hAnsi="Times New Roman"/>
          <w:b w:val="1"/>
          <w:sz w:val="24"/>
          <w:szCs w:val="24"/>
          <w:rtl w:val="0"/>
        </w:rPr>
        <w:t xml:space="preserve">Eighteenth Century.</w:t>
      </w:r>
    </w:p>
    <w:p w:rsidR="00000000" w:rsidDel="00000000" w:rsidP="00000000" w:rsidRDefault="00000000" w:rsidRPr="00000000" w14:paraId="0000003E">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Read Small World History page 68 and complete the activities on page 73.</w:t>
      </w:r>
    </w:p>
    <w:p w:rsidR="00000000" w:rsidDel="00000000" w:rsidP="00000000" w:rsidRDefault="00000000" w:rsidRPr="00000000" w14:paraId="0000003F">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Research Daniel O’Connell. </w:t>
      </w:r>
    </w:p>
    <w:p w:rsidR="00000000" w:rsidDel="00000000" w:rsidP="00000000" w:rsidRDefault="00000000" w:rsidRPr="00000000" w14:paraId="00000040">
      <w:pPr>
        <w:widowControl w:val="0"/>
        <w:spacing w:line="240" w:lineRule="auto"/>
        <w:rPr>
          <w:rFonts w:ascii="Times New Roman" w:cs="Times New Roman" w:eastAsia="Times New Roman" w:hAnsi="Times New Roman"/>
          <w:b w:val="1"/>
          <w:sz w:val="24"/>
          <w:szCs w:val="24"/>
          <w:u w:val="single"/>
        </w:rPr>
      </w:pPr>
      <w:r w:rsidDel="00000000" w:rsidR="00000000" w:rsidRPr="00000000">
        <w:rPr>
          <w:rtl w:val="0"/>
        </w:rPr>
      </w:r>
    </w:p>
    <w:p w:rsidR="00000000" w:rsidDel="00000000" w:rsidP="00000000" w:rsidRDefault="00000000" w:rsidRPr="00000000" w14:paraId="00000041">
      <w:pPr>
        <w:widowControl w:val="0"/>
        <w:spacing w:line="240" w:lineRule="auto"/>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42">
      <w:pPr>
        <w:widowControl w:val="0"/>
        <w:spacing w:line="240" w:lineRule="auto"/>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u w:val="single"/>
          <w:rtl w:val="0"/>
        </w:rPr>
        <w:t xml:space="preserve">Music :</w:t>
      </w:r>
    </w:p>
    <w:p w:rsidR="00000000" w:rsidDel="00000000" w:rsidP="00000000" w:rsidRDefault="00000000" w:rsidRPr="00000000" w14:paraId="00000043">
      <w:pPr>
        <w:spacing w:line="240" w:lineRule="auto"/>
        <w:rPr>
          <w:rFonts w:ascii="Comic Sans MS" w:cs="Comic Sans MS" w:eastAsia="Comic Sans MS" w:hAnsi="Comic Sans MS"/>
        </w:rPr>
      </w:pPr>
      <w:r w:rsidDel="00000000" w:rsidR="00000000" w:rsidRPr="00000000">
        <w:rPr>
          <w:rFonts w:ascii="Comic Sans MS" w:cs="Comic Sans MS" w:eastAsia="Comic Sans MS" w:hAnsi="Comic Sans MS"/>
          <w:b w:val="1"/>
          <w:rtl w:val="0"/>
        </w:rPr>
        <w:t xml:space="preserve">Tin whistle</w:t>
      </w:r>
      <w:r w:rsidDel="00000000" w:rsidR="00000000" w:rsidRPr="00000000">
        <w:rPr>
          <w:rFonts w:ascii="Comic Sans MS" w:cs="Comic Sans MS" w:eastAsia="Comic Sans MS" w:hAnsi="Comic Sans MS"/>
          <w:rtl w:val="0"/>
        </w:rPr>
        <w:t xml:space="preserve">: revise last years’ tunes :</w:t>
      </w:r>
      <w:hyperlink r:id="rId9">
        <w:r w:rsidDel="00000000" w:rsidR="00000000" w:rsidRPr="00000000">
          <w:rPr>
            <w:rFonts w:ascii="Comic Sans MS" w:cs="Comic Sans MS" w:eastAsia="Comic Sans MS" w:hAnsi="Comic Sans MS"/>
            <w:color w:val="1155cc"/>
            <w:u w:val="single"/>
            <w:rtl w:val="0"/>
          </w:rPr>
          <w:t xml:space="preserve">https://www.youtube.com/watch?v=_GALBCphDaM</w:t>
        </w:r>
      </w:hyperlink>
      <w:r w:rsidDel="00000000" w:rsidR="00000000" w:rsidRPr="00000000">
        <w:rPr>
          <w:rFonts w:ascii="Comic Sans MS" w:cs="Comic Sans MS" w:eastAsia="Comic Sans MS" w:hAnsi="Comic Sans MS"/>
          <w:rtl w:val="0"/>
        </w:rPr>
        <w:t xml:space="preserve"> </w:t>
      </w:r>
    </w:p>
    <w:p w:rsidR="00000000" w:rsidDel="00000000" w:rsidP="00000000" w:rsidRDefault="00000000" w:rsidRPr="00000000" w14:paraId="00000044">
      <w:pPr>
        <w:spacing w:line="240" w:lineRule="auto"/>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Introducing the ‘quaver’ beat. </w:t>
      </w:r>
    </w:p>
    <w:p w:rsidR="00000000" w:rsidDel="00000000" w:rsidP="00000000" w:rsidRDefault="00000000" w:rsidRPr="00000000" w14:paraId="00000045">
      <w:pPr>
        <w:spacing w:line="240" w:lineRule="auto"/>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Hot Cross buns: </w:t>
      </w:r>
      <w:hyperlink r:id="rId10">
        <w:r w:rsidDel="00000000" w:rsidR="00000000" w:rsidRPr="00000000">
          <w:rPr>
            <w:rFonts w:ascii="Comic Sans MS" w:cs="Comic Sans MS" w:eastAsia="Comic Sans MS" w:hAnsi="Comic Sans MS"/>
            <w:color w:val="1155cc"/>
            <w:u w:val="single"/>
            <w:rtl w:val="0"/>
          </w:rPr>
          <w:t xml:space="preserve">https://www.youtube.com/watch?v=5qYvO1e8tqY</w:t>
        </w:r>
      </w:hyperlink>
      <w:r w:rsidDel="00000000" w:rsidR="00000000" w:rsidRPr="00000000">
        <w:rPr>
          <w:rFonts w:ascii="Comic Sans MS" w:cs="Comic Sans MS" w:eastAsia="Comic Sans MS" w:hAnsi="Comic Sans MS"/>
          <w:rtl w:val="0"/>
        </w:rPr>
        <w:t xml:space="preserve"> </w:t>
      </w:r>
    </w:p>
    <w:p w:rsidR="00000000" w:rsidDel="00000000" w:rsidP="00000000" w:rsidRDefault="00000000" w:rsidRPr="00000000" w14:paraId="00000046">
      <w:pPr>
        <w:spacing w:line="240" w:lineRule="auto"/>
        <w:rPr>
          <w:rFonts w:ascii="Comic Sans MS" w:cs="Comic Sans MS" w:eastAsia="Comic Sans MS" w:hAnsi="Comic Sans MS"/>
        </w:rPr>
      </w:pPr>
      <w:r w:rsidDel="00000000" w:rsidR="00000000" w:rsidRPr="00000000">
        <w:rPr>
          <w:rtl w:val="0"/>
        </w:rPr>
      </w:r>
    </w:p>
    <w:p w:rsidR="00000000" w:rsidDel="00000000" w:rsidP="00000000" w:rsidRDefault="00000000" w:rsidRPr="00000000" w14:paraId="00000047">
      <w:pPr>
        <w:spacing w:line="240" w:lineRule="auto"/>
        <w:rPr>
          <w:rFonts w:ascii="Comic Sans MS" w:cs="Comic Sans MS" w:eastAsia="Comic Sans MS" w:hAnsi="Comic Sans MS"/>
          <w:b w:val="1"/>
          <w:u w:val="single"/>
        </w:rPr>
      </w:pPr>
      <w:r w:rsidDel="00000000" w:rsidR="00000000" w:rsidRPr="00000000">
        <w:rPr>
          <w:rFonts w:ascii="Comic Sans MS" w:cs="Comic Sans MS" w:eastAsia="Comic Sans MS" w:hAnsi="Comic Sans MS"/>
          <w:b w:val="1"/>
          <w:u w:val="single"/>
          <w:rtl w:val="0"/>
        </w:rPr>
        <w:t xml:space="preserve">Religion:</w:t>
      </w:r>
    </w:p>
    <w:p w:rsidR="00000000" w:rsidDel="00000000" w:rsidP="00000000" w:rsidRDefault="00000000" w:rsidRPr="00000000" w14:paraId="00000048">
      <w:pPr>
        <w:spacing w:line="240" w:lineRule="auto"/>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May: the month of </w:t>
      </w:r>
      <w:r w:rsidDel="00000000" w:rsidR="00000000" w:rsidRPr="00000000">
        <w:rPr>
          <w:rFonts w:ascii="Comic Sans MS" w:cs="Comic Sans MS" w:eastAsia="Comic Sans MS" w:hAnsi="Comic Sans MS"/>
          <w:b w:val="1"/>
          <w:rtl w:val="0"/>
        </w:rPr>
        <w:t xml:space="preserve">Mary.</w:t>
      </w:r>
      <w:r w:rsidDel="00000000" w:rsidR="00000000" w:rsidRPr="00000000">
        <w:rPr>
          <w:rFonts w:ascii="Comic Sans MS" w:cs="Comic Sans MS" w:eastAsia="Comic Sans MS" w:hAnsi="Comic Sans MS"/>
          <w:rtl w:val="0"/>
        </w:rPr>
        <w:t xml:space="preserve"> Make an altar to Our Lady.</w:t>
      </w:r>
    </w:p>
    <w:p w:rsidR="00000000" w:rsidDel="00000000" w:rsidP="00000000" w:rsidRDefault="00000000" w:rsidRPr="00000000" w14:paraId="00000049">
      <w:pPr>
        <w:spacing w:line="240" w:lineRule="auto"/>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Prayers : Hail Mary/  </w:t>
      </w:r>
      <w:hyperlink r:id="rId11">
        <w:r w:rsidDel="00000000" w:rsidR="00000000" w:rsidRPr="00000000">
          <w:rPr>
            <w:rFonts w:ascii="Comic Sans MS" w:cs="Comic Sans MS" w:eastAsia="Comic Sans MS" w:hAnsi="Comic Sans MS"/>
            <w:color w:val="1155cc"/>
            <w:u w:val="single"/>
            <w:rtl w:val="0"/>
          </w:rPr>
          <w:t xml:space="preserve">Sé do Bheatha a Mhuire | Archdiocese of Dublin</w:t>
        </w:r>
      </w:hyperlink>
      <w:r w:rsidDel="00000000" w:rsidR="00000000" w:rsidRPr="00000000">
        <w:rPr>
          <w:rFonts w:ascii="Comic Sans MS" w:cs="Comic Sans MS" w:eastAsia="Comic Sans MS" w:hAnsi="Comic Sans MS"/>
          <w:rtl w:val="0"/>
        </w:rPr>
        <w:t xml:space="preserve"> </w:t>
      </w:r>
    </w:p>
    <w:p w:rsidR="00000000" w:rsidDel="00000000" w:rsidP="00000000" w:rsidRDefault="00000000" w:rsidRPr="00000000" w14:paraId="0000004A">
      <w:pPr>
        <w:spacing w:line="240" w:lineRule="auto"/>
        <w:rPr>
          <w:rFonts w:ascii="Comic Sans MS" w:cs="Comic Sans MS" w:eastAsia="Comic Sans MS" w:hAnsi="Comic Sans MS"/>
          <w:b w:val="1"/>
          <w:u w:val="single"/>
        </w:rPr>
      </w:pPr>
      <w:r w:rsidDel="00000000" w:rsidR="00000000" w:rsidRPr="00000000">
        <w:rPr>
          <w:rtl w:val="0"/>
        </w:rPr>
      </w:r>
    </w:p>
    <w:p w:rsidR="00000000" w:rsidDel="00000000" w:rsidP="00000000" w:rsidRDefault="00000000" w:rsidRPr="00000000" w14:paraId="0000004B">
      <w:pPr>
        <w:spacing w:line="240" w:lineRule="auto"/>
        <w:rPr>
          <w:rFonts w:ascii="Comic Sans MS" w:cs="Comic Sans MS" w:eastAsia="Comic Sans MS" w:hAnsi="Comic Sans MS"/>
          <w:b w:val="1"/>
          <w:u w:val="single"/>
        </w:rPr>
      </w:pPr>
      <w:r w:rsidDel="00000000" w:rsidR="00000000" w:rsidRPr="00000000">
        <w:rPr>
          <w:rtl w:val="0"/>
        </w:rPr>
      </w:r>
    </w:p>
    <w:p w:rsidR="00000000" w:rsidDel="00000000" w:rsidP="00000000" w:rsidRDefault="00000000" w:rsidRPr="00000000" w14:paraId="0000004C">
      <w:pPr>
        <w:spacing w:line="240" w:lineRule="auto"/>
        <w:rPr>
          <w:rFonts w:ascii="Comic Sans MS" w:cs="Comic Sans MS" w:eastAsia="Comic Sans MS" w:hAnsi="Comic Sans MS"/>
          <w:b w:val="1"/>
          <w:u w:val="single"/>
        </w:rPr>
      </w:pPr>
      <w:r w:rsidDel="00000000" w:rsidR="00000000" w:rsidRPr="00000000">
        <w:rPr>
          <w:rFonts w:ascii="Comic Sans MS" w:cs="Comic Sans MS" w:eastAsia="Comic Sans MS" w:hAnsi="Comic Sans MS"/>
          <w:b w:val="1"/>
          <w:u w:val="single"/>
          <w:rtl w:val="0"/>
        </w:rPr>
        <w:t xml:space="preserve">Art:</w:t>
      </w:r>
    </w:p>
    <w:p w:rsidR="00000000" w:rsidDel="00000000" w:rsidP="00000000" w:rsidRDefault="00000000" w:rsidRPr="00000000" w14:paraId="0000004D">
      <w:pPr>
        <w:spacing w:line="240" w:lineRule="auto"/>
        <w:rPr>
          <w:rFonts w:ascii="Comic Sans MS" w:cs="Comic Sans MS" w:eastAsia="Comic Sans MS" w:hAnsi="Comic Sans MS"/>
          <w:b w:val="1"/>
        </w:rPr>
      </w:pPr>
      <w:r w:rsidDel="00000000" w:rsidR="00000000" w:rsidRPr="00000000">
        <w:rPr>
          <w:rFonts w:ascii="Comic Sans MS" w:cs="Comic Sans MS" w:eastAsia="Comic Sans MS" w:hAnsi="Comic Sans MS"/>
          <w:b w:val="1"/>
          <w:rtl w:val="0"/>
        </w:rPr>
        <w:t xml:space="preserve">Rainsticks: </w:t>
      </w:r>
    </w:p>
    <w:p w:rsidR="00000000" w:rsidDel="00000000" w:rsidP="00000000" w:rsidRDefault="00000000" w:rsidRPr="00000000" w14:paraId="0000004E">
      <w:pPr>
        <w:spacing w:line="240" w:lineRule="auto"/>
        <w:rPr>
          <w:rFonts w:ascii="Comic Sans MS" w:cs="Comic Sans MS" w:eastAsia="Comic Sans MS" w:hAnsi="Comic Sans MS"/>
        </w:rPr>
      </w:pPr>
      <w:hyperlink r:id="rId12">
        <w:r w:rsidDel="00000000" w:rsidR="00000000" w:rsidRPr="00000000">
          <w:rPr>
            <w:rFonts w:ascii="Comic Sans MS" w:cs="Comic Sans MS" w:eastAsia="Comic Sans MS" w:hAnsi="Comic Sans MS"/>
            <w:color w:val="1155cc"/>
            <w:u w:val="single"/>
            <w:rtl w:val="0"/>
          </w:rPr>
          <w:t xml:space="preserve">https://www.giftofcuriosity.com/diy-rain-stick-craft/</w:t>
        </w:r>
      </w:hyperlink>
      <w:r w:rsidDel="00000000" w:rsidR="00000000" w:rsidRPr="00000000">
        <w:rPr>
          <w:rFonts w:ascii="Comic Sans MS" w:cs="Comic Sans MS" w:eastAsia="Comic Sans MS" w:hAnsi="Comic Sans MS"/>
          <w:rtl w:val="0"/>
        </w:rPr>
        <w:t xml:space="preserve"> </w:t>
      </w:r>
    </w:p>
    <w:p w:rsidR="00000000" w:rsidDel="00000000" w:rsidP="00000000" w:rsidRDefault="00000000" w:rsidRPr="00000000" w14:paraId="0000004F">
      <w:pPr>
        <w:spacing w:line="240" w:lineRule="auto"/>
        <w:rPr>
          <w:rFonts w:ascii="Comic Sans MS" w:cs="Comic Sans MS" w:eastAsia="Comic Sans MS" w:hAnsi="Comic Sans MS"/>
        </w:rPr>
      </w:pPr>
      <w:r w:rsidDel="00000000" w:rsidR="00000000" w:rsidRPr="00000000">
        <w:rPr>
          <w:rtl w:val="0"/>
        </w:rPr>
      </w:r>
    </w:p>
    <w:p w:rsidR="00000000" w:rsidDel="00000000" w:rsidP="00000000" w:rsidRDefault="00000000" w:rsidRPr="00000000" w14:paraId="00000050">
      <w:pPr>
        <w:widowControl w:val="0"/>
        <w:spacing w:line="240" w:lineRule="auto"/>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51">
      <w:pPr>
        <w:spacing w:after="35" w:line="257" w:lineRule="auto"/>
        <w:ind w:left="0" w:firstLine="0"/>
        <w:rPr>
          <w:rFonts w:ascii="Georgia" w:cs="Georgia" w:eastAsia="Georgia" w:hAnsi="Georgia"/>
        </w:rPr>
      </w:pPr>
      <w:r w:rsidDel="00000000" w:rsidR="00000000" w:rsidRPr="00000000">
        <w:rPr>
          <w:rtl w:val="0"/>
        </w:rPr>
      </w:r>
    </w:p>
    <w:sectPr>
      <w:headerReference r:id="rId13" w:type="default"/>
      <w:pgSz w:h="16834" w:w="11909" w:orient="portrait"/>
      <w:pgMar w:bottom="1440" w:top="1440" w:left="992.1259842519685" w:right="973.937007874016"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Times New Roman"/>
  <w:font w:name="Comic Sans MS"/>
  <w:font w:name="Verdana"/>
  <w:font w:name="Quattrocen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2">
    <w:pPr>
      <w:spacing w:line="259" w:lineRule="auto"/>
      <w:ind w:right="439"/>
      <w:jc w:val="center"/>
      <w:rPr>
        <w:rFonts w:ascii="Comic Sans MS" w:cs="Comic Sans MS" w:eastAsia="Comic Sans MS" w:hAnsi="Comic Sans MS"/>
        <w:sz w:val="28"/>
        <w:szCs w:val="28"/>
      </w:rPr>
    </w:pPr>
    <w:r w:rsidDel="00000000" w:rsidR="00000000" w:rsidRPr="00000000">
      <w:rPr>
        <w:rFonts w:ascii="Verdana" w:cs="Verdana" w:eastAsia="Verdana" w:hAnsi="Verdana"/>
        <w:sz w:val="20"/>
        <w:szCs w:val="20"/>
      </w:rPr>
      <w:drawing>
        <wp:inline distB="0" distT="0" distL="0" distR="0">
          <wp:extent cx="5140452" cy="812800"/>
          <wp:effectExtent b="0" l="0" r="0" t="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5140452" cy="812800"/>
                  </a:xfrm>
                  <a:prstGeom prst="rect"/>
                  <a:ln/>
                </pic:spPr>
              </pic:pic>
            </a:graphicData>
          </a:graphic>
        </wp:inline>
      </w:drawing>
    </w:r>
    <w:r w:rsidDel="00000000" w:rsidR="00000000" w:rsidRPr="00000000">
      <w:rPr>
        <w:rtl w:val="0"/>
      </w:rPr>
    </w:r>
  </w:p>
  <w:p w:rsidR="00000000" w:rsidDel="00000000" w:rsidP="00000000" w:rsidRDefault="00000000" w:rsidRPr="00000000" w14:paraId="00000053">
    <w:pPr>
      <w:jc w:val="center"/>
      <w:rPr>
        <w:rFonts w:ascii="Georgia" w:cs="Georgia" w:eastAsia="Georgia" w:hAnsi="Georgia"/>
        <w:b w:val="1"/>
        <w:sz w:val="24"/>
        <w:szCs w:val="24"/>
        <w:u w:val="single"/>
      </w:rPr>
    </w:pPr>
    <w:r w:rsidDel="00000000" w:rsidR="00000000" w:rsidRPr="00000000">
      <w:rPr>
        <w:rFonts w:ascii="Georgia" w:cs="Georgia" w:eastAsia="Georgia" w:hAnsi="Georgia"/>
        <w:b w:val="1"/>
        <w:sz w:val="24"/>
        <w:szCs w:val="24"/>
        <w:u w:val="single"/>
        <w:rtl w:val="0"/>
      </w:rPr>
      <w:t xml:space="preserve">4th Class Monthly Plan - May 2022</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360" w:hanging="360"/>
      </w:pPr>
      <w:rPr>
        <w:rFonts w:ascii="Verdana" w:cs="Verdana" w:eastAsia="Verdana" w:hAnsi="Verdana"/>
        <w:b w:val="0"/>
        <w:i w:val="0"/>
        <w:strike w:val="0"/>
        <w:color w:val="000000"/>
        <w:sz w:val="20"/>
        <w:szCs w:val="20"/>
        <w:u w:val="none"/>
        <w:shd w:fill="auto" w:val="clear"/>
        <w:vertAlign w:val="baseline"/>
      </w:rPr>
    </w:lvl>
    <w:lvl w:ilvl="1">
      <w:start w:val="1"/>
      <w:numFmt w:val="bullet"/>
      <w:lvlText w:val="•"/>
      <w:lvlJc w:val="left"/>
      <w:pPr>
        <w:ind w:left="720" w:hanging="720"/>
      </w:pPr>
      <w:rPr>
        <w:rFonts w:ascii="Arial" w:cs="Arial" w:eastAsia="Arial" w:hAnsi="Arial"/>
        <w:b w:val="0"/>
        <w:i w:val="0"/>
        <w:strike w:val="0"/>
        <w:color w:val="000000"/>
        <w:sz w:val="20"/>
        <w:szCs w:val="20"/>
        <w:u w:val="none"/>
        <w:shd w:fill="auto" w:val="clear"/>
        <w:vertAlign w:val="baseline"/>
      </w:rPr>
    </w:lvl>
    <w:lvl w:ilvl="2">
      <w:start w:val="1"/>
      <w:numFmt w:val="bullet"/>
      <w:lvlText w:val="▪"/>
      <w:lvlJc w:val="left"/>
      <w:pPr>
        <w:ind w:left="1440" w:hanging="1440"/>
      </w:pPr>
      <w:rPr>
        <w:rFonts w:ascii="Quattrocento Sans" w:cs="Quattrocento Sans" w:eastAsia="Quattrocento Sans" w:hAnsi="Quattrocento Sans"/>
        <w:b w:val="0"/>
        <w:i w:val="0"/>
        <w:strike w:val="0"/>
        <w:color w:val="000000"/>
        <w:sz w:val="20"/>
        <w:szCs w:val="20"/>
        <w:u w:val="none"/>
        <w:shd w:fill="auto" w:val="clear"/>
        <w:vertAlign w:val="baseline"/>
      </w:rPr>
    </w:lvl>
    <w:lvl w:ilvl="3">
      <w:start w:val="1"/>
      <w:numFmt w:val="bullet"/>
      <w:lvlText w:val="•"/>
      <w:lvlJc w:val="left"/>
      <w:pPr>
        <w:ind w:left="2160" w:hanging="2160"/>
      </w:pPr>
      <w:rPr>
        <w:rFonts w:ascii="Arial" w:cs="Arial" w:eastAsia="Arial" w:hAnsi="Arial"/>
        <w:b w:val="0"/>
        <w:i w:val="0"/>
        <w:strike w:val="0"/>
        <w:color w:val="000000"/>
        <w:sz w:val="20"/>
        <w:szCs w:val="20"/>
        <w:u w:val="none"/>
        <w:shd w:fill="auto" w:val="clear"/>
        <w:vertAlign w:val="baseline"/>
      </w:rPr>
    </w:lvl>
    <w:lvl w:ilvl="4">
      <w:start w:val="1"/>
      <w:numFmt w:val="bullet"/>
      <w:lvlText w:val="o"/>
      <w:lvlJc w:val="left"/>
      <w:pPr>
        <w:ind w:left="2880" w:hanging="2880"/>
      </w:pPr>
      <w:rPr>
        <w:rFonts w:ascii="Quattrocento Sans" w:cs="Quattrocento Sans" w:eastAsia="Quattrocento Sans" w:hAnsi="Quattrocento Sans"/>
        <w:b w:val="0"/>
        <w:i w:val="0"/>
        <w:strike w:val="0"/>
        <w:color w:val="000000"/>
        <w:sz w:val="20"/>
        <w:szCs w:val="20"/>
        <w:u w:val="none"/>
        <w:shd w:fill="auto" w:val="clear"/>
        <w:vertAlign w:val="baseline"/>
      </w:rPr>
    </w:lvl>
    <w:lvl w:ilvl="5">
      <w:start w:val="1"/>
      <w:numFmt w:val="bullet"/>
      <w:lvlText w:val="▪"/>
      <w:lvlJc w:val="left"/>
      <w:pPr>
        <w:ind w:left="3600" w:hanging="3600"/>
      </w:pPr>
      <w:rPr>
        <w:rFonts w:ascii="Quattrocento Sans" w:cs="Quattrocento Sans" w:eastAsia="Quattrocento Sans" w:hAnsi="Quattrocento Sans"/>
        <w:b w:val="0"/>
        <w:i w:val="0"/>
        <w:strike w:val="0"/>
        <w:color w:val="000000"/>
        <w:sz w:val="20"/>
        <w:szCs w:val="20"/>
        <w:u w:val="none"/>
        <w:shd w:fill="auto" w:val="clear"/>
        <w:vertAlign w:val="baseline"/>
      </w:rPr>
    </w:lvl>
    <w:lvl w:ilvl="6">
      <w:start w:val="1"/>
      <w:numFmt w:val="bullet"/>
      <w:lvlText w:val="•"/>
      <w:lvlJc w:val="left"/>
      <w:pPr>
        <w:ind w:left="4320" w:hanging="4320"/>
      </w:pPr>
      <w:rPr>
        <w:rFonts w:ascii="Arial" w:cs="Arial" w:eastAsia="Arial" w:hAnsi="Arial"/>
        <w:b w:val="0"/>
        <w:i w:val="0"/>
        <w:strike w:val="0"/>
        <w:color w:val="000000"/>
        <w:sz w:val="20"/>
        <w:szCs w:val="20"/>
        <w:u w:val="none"/>
        <w:shd w:fill="auto" w:val="clear"/>
        <w:vertAlign w:val="baseline"/>
      </w:rPr>
    </w:lvl>
    <w:lvl w:ilvl="7">
      <w:start w:val="1"/>
      <w:numFmt w:val="bullet"/>
      <w:lvlText w:val="o"/>
      <w:lvlJc w:val="left"/>
      <w:pPr>
        <w:ind w:left="5040" w:hanging="5040"/>
      </w:pPr>
      <w:rPr>
        <w:rFonts w:ascii="Quattrocento Sans" w:cs="Quattrocento Sans" w:eastAsia="Quattrocento Sans" w:hAnsi="Quattrocento Sans"/>
        <w:b w:val="0"/>
        <w:i w:val="0"/>
        <w:strike w:val="0"/>
        <w:color w:val="000000"/>
        <w:sz w:val="20"/>
        <w:szCs w:val="20"/>
        <w:u w:val="none"/>
        <w:shd w:fill="auto" w:val="clear"/>
        <w:vertAlign w:val="baseline"/>
      </w:rPr>
    </w:lvl>
    <w:lvl w:ilvl="8">
      <w:start w:val="1"/>
      <w:numFmt w:val="bullet"/>
      <w:lvlText w:val="▪"/>
      <w:lvlJc w:val="left"/>
      <w:pPr>
        <w:ind w:left="5760" w:hanging="5760"/>
      </w:pPr>
      <w:rPr>
        <w:rFonts w:ascii="Quattrocento Sans" w:cs="Quattrocento Sans" w:eastAsia="Quattrocento Sans" w:hAnsi="Quattrocento Sans"/>
        <w:b w:val="0"/>
        <w:i w:val="0"/>
        <w:strike w:val="0"/>
        <w:color w:val="000000"/>
        <w:sz w:val="20"/>
        <w:szCs w:val="20"/>
        <w:u w:val="none"/>
        <w:shd w:fill="auto" w:val="clear"/>
        <w:vertAlign w:val="baseli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720"/>
      </w:pPr>
      <w:rPr>
        <w:rFonts w:ascii="Arial" w:cs="Arial" w:eastAsia="Arial" w:hAnsi="Arial"/>
        <w:b w:val="0"/>
        <w:i w:val="0"/>
        <w:strike w:val="0"/>
        <w:color w:val="000000"/>
        <w:sz w:val="20"/>
        <w:szCs w:val="20"/>
        <w:u w:val="none"/>
        <w:shd w:fill="auto" w:val="clear"/>
        <w:vertAlign w:val="baseline"/>
      </w:rPr>
    </w:lvl>
    <w:lvl w:ilvl="1">
      <w:start w:val="1"/>
      <w:numFmt w:val="bullet"/>
      <w:lvlText w:val="o"/>
      <w:lvlJc w:val="left"/>
      <w:pPr>
        <w:ind w:left="1368" w:hanging="1368"/>
      </w:pPr>
      <w:rPr>
        <w:rFonts w:ascii="Quattrocento Sans" w:cs="Quattrocento Sans" w:eastAsia="Quattrocento Sans" w:hAnsi="Quattrocento Sans"/>
        <w:b w:val="0"/>
        <w:i w:val="0"/>
        <w:strike w:val="0"/>
        <w:color w:val="000000"/>
        <w:sz w:val="20"/>
        <w:szCs w:val="20"/>
        <w:u w:val="none"/>
        <w:shd w:fill="auto" w:val="clear"/>
        <w:vertAlign w:val="baseline"/>
      </w:rPr>
    </w:lvl>
    <w:lvl w:ilvl="2">
      <w:start w:val="1"/>
      <w:numFmt w:val="bullet"/>
      <w:lvlText w:val="▪"/>
      <w:lvlJc w:val="left"/>
      <w:pPr>
        <w:ind w:left="2088" w:hanging="2088"/>
      </w:pPr>
      <w:rPr>
        <w:rFonts w:ascii="Quattrocento Sans" w:cs="Quattrocento Sans" w:eastAsia="Quattrocento Sans" w:hAnsi="Quattrocento Sans"/>
        <w:b w:val="0"/>
        <w:i w:val="0"/>
        <w:strike w:val="0"/>
        <w:color w:val="000000"/>
        <w:sz w:val="20"/>
        <w:szCs w:val="20"/>
        <w:u w:val="none"/>
        <w:shd w:fill="auto" w:val="clear"/>
        <w:vertAlign w:val="baseline"/>
      </w:rPr>
    </w:lvl>
    <w:lvl w:ilvl="3">
      <w:start w:val="1"/>
      <w:numFmt w:val="bullet"/>
      <w:lvlText w:val="•"/>
      <w:lvlJc w:val="left"/>
      <w:pPr>
        <w:ind w:left="2808" w:hanging="2808"/>
      </w:pPr>
      <w:rPr>
        <w:rFonts w:ascii="Arial" w:cs="Arial" w:eastAsia="Arial" w:hAnsi="Arial"/>
        <w:b w:val="0"/>
        <w:i w:val="0"/>
        <w:strike w:val="0"/>
        <w:color w:val="000000"/>
        <w:sz w:val="20"/>
        <w:szCs w:val="20"/>
        <w:u w:val="none"/>
        <w:shd w:fill="auto" w:val="clear"/>
        <w:vertAlign w:val="baseline"/>
      </w:rPr>
    </w:lvl>
    <w:lvl w:ilvl="4">
      <w:start w:val="1"/>
      <w:numFmt w:val="bullet"/>
      <w:lvlText w:val="o"/>
      <w:lvlJc w:val="left"/>
      <w:pPr>
        <w:ind w:left="3528" w:hanging="3528"/>
      </w:pPr>
      <w:rPr>
        <w:rFonts w:ascii="Quattrocento Sans" w:cs="Quattrocento Sans" w:eastAsia="Quattrocento Sans" w:hAnsi="Quattrocento Sans"/>
        <w:b w:val="0"/>
        <w:i w:val="0"/>
        <w:strike w:val="0"/>
        <w:color w:val="000000"/>
        <w:sz w:val="20"/>
        <w:szCs w:val="20"/>
        <w:u w:val="none"/>
        <w:shd w:fill="auto" w:val="clear"/>
        <w:vertAlign w:val="baseline"/>
      </w:rPr>
    </w:lvl>
    <w:lvl w:ilvl="5">
      <w:start w:val="1"/>
      <w:numFmt w:val="bullet"/>
      <w:lvlText w:val="▪"/>
      <w:lvlJc w:val="left"/>
      <w:pPr>
        <w:ind w:left="4248" w:hanging="4248"/>
      </w:pPr>
      <w:rPr>
        <w:rFonts w:ascii="Quattrocento Sans" w:cs="Quattrocento Sans" w:eastAsia="Quattrocento Sans" w:hAnsi="Quattrocento Sans"/>
        <w:b w:val="0"/>
        <w:i w:val="0"/>
        <w:strike w:val="0"/>
        <w:color w:val="000000"/>
        <w:sz w:val="20"/>
        <w:szCs w:val="20"/>
        <w:u w:val="none"/>
        <w:shd w:fill="auto" w:val="clear"/>
        <w:vertAlign w:val="baseline"/>
      </w:rPr>
    </w:lvl>
    <w:lvl w:ilvl="6">
      <w:start w:val="1"/>
      <w:numFmt w:val="bullet"/>
      <w:lvlText w:val="•"/>
      <w:lvlJc w:val="left"/>
      <w:pPr>
        <w:ind w:left="4968" w:hanging="4968"/>
      </w:pPr>
      <w:rPr>
        <w:rFonts w:ascii="Arial" w:cs="Arial" w:eastAsia="Arial" w:hAnsi="Arial"/>
        <w:b w:val="0"/>
        <w:i w:val="0"/>
        <w:strike w:val="0"/>
        <w:color w:val="000000"/>
        <w:sz w:val="20"/>
        <w:szCs w:val="20"/>
        <w:u w:val="none"/>
        <w:shd w:fill="auto" w:val="clear"/>
        <w:vertAlign w:val="baseline"/>
      </w:rPr>
    </w:lvl>
    <w:lvl w:ilvl="7">
      <w:start w:val="1"/>
      <w:numFmt w:val="bullet"/>
      <w:lvlText w:val="o"/>
      <w:lvlJc w:val="left"/>
      <w:pPr>
        <w:ind w:left="5688" w:hanging="5688"/>
      </w:pPr>
      <w:rPr>
        <w:rFonts w:ascii="Quattrocento Sans" w:cs="Quattrocento Sans" w:eastAsia="Quattrocento Sans" w:hAnsi="Quattrocento Sans"/>
        <w:b w:val="0"/>
        <w:i w:val="0"/>
        <w:strike w:val="0"/>
        <w:color w:val="000000"/>
        <w:sz w:val="20"/>
        <w:szCs w:val="20"/>
        <w:u w:val="none"/>
        <w:shd w:fill="auto" w:val="clear"/>
        <w:vertAlign w:val="baseline"/>
      </w:rPr>
    </w:lvl>
    <w:lvl w:ilvl="8">
      <w:start w:val="1"/>
      <w:numFmt w:val="bullet"/>
      <w:lvlText w:val="▪"/>
      <w:lvlJc w:val="left"/>
      <w:pPr>
        <w:ind w:left="6408" w:hanging="6408"/>
      </w:pPr>
      <w:rPr>
        <w:rFonts w:ascii="Quattrocento Sans" w:cs="Quattrocento Sans" w:eastAsia="Quattrocento Sans" w:hAnsi="Quattrocento Sans"/>
        <w:b w:val="0"/>
        <w:i w:val="0"/>
        <w:strike w:val="0"/>
        <w:color w:val="000000"/>
        <w:sz w:val="20"/>
        <w:szCs w:val="20"/>
        <w:u w:val="none"/>
        <w:shd w:fill="auto" w:val="clear"/>
        <w:vertAlign w:val="baseli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1" Type="http://schemas.openxmlformats.org/officeDocument/2006/relationships/hyperlink" Target="https://dublindiocese.ie/liturgical-resources/as-gaeilge/se-do-bheatha-a-mhuire/" TargetMode="External"/><Relationship Id="rId10" Type="http://schemas.openxmlformats.org/officeDocument/2006/relationships/hyperlink" Target="https://www.youtube.com/watch?v=5qYvO1e8tqY" TargetMode="External"/><Relationship Id="rId13" Type="http://schemas.openxmlformats.org/officeDocument/2006/relationships/header" Target="header1.xml"/><Relationship Id="rId12" Type="http://schemas.openxmlformats.org/officeDocument/2006/relationships/hyperlink" Target="https://www.giftofcuriosity.com/diy-rain-stick-craft/"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youtube.com/watch?v=_GALBCphDaM" TargetMode="External"/><Relationship Id="rId5" Type="http://schemas.openxmlformats.org/officeDocument/2006/relationships/styles" Target="styles.xml"/><Relationship Id="rId6" Type="http://schemas.openxmlformats.org/officeDocument/2006/relationships/hyperlink" Target="https://www.topmarks.co.uk/maths-games/hit-the-button" TargetMode="External"/><Relationship Id="rId7" Type="http://schemas.openxmlformats.org/officeDocument/2006/relationships/hyperlink" Target="https://www.topmarks.co.uk/maths-games/hit-the-button" TargetMode="External"/><Relationship Id="rId8" Type="http://schemas.openxmlformats.org/officeDocument/2006/relationships/hyperlink" Target="https://www.sfi.ie/site-files/primary-science/media/pdfs/col/stretchiness_activity.pdf"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QuattrocentoSans-regular.ttf"/><Relationship Id="rId2" Type="http://schemas.openxmlformats.org/officeDocument/2006/relationships/font" Target="fonts/QuattrocentoSans-bold.ttf"/><Relationship Id="rId3" Type="http://schemas.openxmlformats.org/officeDocument/2006/relationships/font" Target="fonts/QuattrocentoSans-italic.ttf"/><Relationship Id="rId4" Type="http://schemas.openxmlformats.org/officeDocument/2006/relationships/font" Target="fonts/QuattrocentoSans-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